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D6F8E" w14:textId="1FFBF891" w:rsidR="00A60668" w:rsidRDefault="009A18EE">
      <w:r>
        <w:rPr>
          <w:noProof/>
          <w:sz w:val="20"/>
          <w:szCs w:val="20"/>
        </w:rPr>
        <w:drawing>
          <wp:anchor distT="0" distB="0" distL="114300" distR="114300" simplePos="0" relativeHeight="251659264" behindDoc="1" locked="0" layoutInCell="1" allowOverlap="1" wp14:anchorId="680FBFB0" wp14:editId="6EA91CA9">
            <wp:simplePos x="0" y="0"/>
            <wp:positionH relativeFrom="column">
              <wp:posOffset>-945515</wp:posOffset>
            </wp:positionH>
            <wp:positionV relativeFrom="paragraph">
              <wp:posOffset>-945909</wp:posOffset>
            </wp:positionV>
            <wp:extent cx="15158720" cy="10713247"/>
            <wp:effectExtent l="0" t="0" r="5080" b="5715"/>
            <wp:wrapNone/>
            <wp:docPr id="371" name="Picture 371" descr="A person riding a bicy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Picture 371" descr="A person riding a bicycle&#10;&#10;Description automatically generated with medium confidence"/>
                    <pic:cNvPicPr/>
                  </pic:nvPicPr>
                  <pic:blipFill>
                    <a:blip r:embed="rId9"/>
                    <a:stretch>
                      <a:fillRect/>
                    </a:stretch>
                  </pic:blipFill>
                  <pic:spPr>
                    <a:xfrm>
                      <a:off x="0" y="0"/>
                      <a:ext cx="15158720" cy="10713247"/>
                    </a:xfrm>
                    <a:prstGeom prst="rect">
                      <a:avLst/>
                    </a:prstGeom>
                  </pic:spPr>
                </pic:pic>
              </a:graphicData>
            </a:graphic>
            <wp14:sizeRelH relativeFrom="page">
              <wp14:pctWidth>0</wp14:pctWidth>
            </wp14:sizeRelH>
            <wp14:sizeRelV relativeFrom="page">
              <wp14:pctHeight>0</wp14:pctHeight>
            </wp14:sizeRelV>
          </wp:anchor>
        </w:drawing>
      </w:r>
      <w:r w:rsidRPr="00A258AF">
        <w:rPr>
          <w:rFonts w:ascii="Brandon Grotesque Regular" w:hAnsi="Brandon Grotesque Regular"/>
          <w:noProof/>
        </w:rPr>
        <mc:AlternateContent>
          <mc:Choice Requires="wps">
            <w:drawing>
              <wp:anchor distT="0" distB="0" distL="114300" distR="114300" simplePos="0" relativeHeight="251662336" behindDoc="0" locked="0" layoutInCell="1" allowOverlap="1" wp14:anchorId="1E89942A" wp14:editId="5AFEF165">
                <wp:simplePos x="0" y="0"/>
                <wp:positionH relativeFrom="margin">
                  <wp:posOffset>141715</wp:posOffset>
                </wp:positionH>
                <wp:positionV relativeFrom="margin">
                  <wp:posOffset>7613650</wp:posOffset>
                </wp:positionV>
                <wp:extent cx="6214745" cy="64262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6214745" cy="642620"/>
                        </a:xfrm>
                        <a:prstGeom prst="rect">
                          <a:avLst/>
                        </a:prstGeom>
                        <a:noFill/>
                        <a:ln w="6350">
                          <a:noFill/>
                        </a:ln>
                      </wps:spPr>
                      <wps:txbx>
                        <w:txbxContent>
                          <w:p w14:paraId="6FDD272F" w14:textId="645C3CE2" w:rsidR="00763763" w:rsidRDefault="00763763">
                            <w:r>
                              <w:rPr>
                                <w:rFonts w:ascii="Brandon Grotesque Regular" w:hAnsi="Brandon Grotesque Regular"/>
                                <w:color w:val="FFFFFF" w:themeColor="background1"/>
                                <w:sz w:val="56"/>
                                <w:szCs w:val="56"/>
                              </w:rPr>
                              <w:t>Road Scheme for Staff/Delivery Access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E89942A" id="_x0000_t202" coordsize="21600,21600" o:spt="202" path="m,l,21600r21600,l21600,xe">
                <v:stroke joinstyle="miter"/>
                <v:path gradientshapeok="t" o:connecttype="rect"/>
              </v:shapetype>
              <v:shape id="Text Box 3" o:spid="_x0000_s1026" type="#_x0000_t202" style="position:absolute;margin-left:11.15pt;margin-top:599.5pt;width:489.35pt;height:50.6pt;z-index:25166233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" filled="f" stroked="f" strokeweight=".5pt">
                <v:textbox>
                  <w:txbxContent>
                    <w:p w14:paraId="6FDD272F" w14:textId="645C3CE2" w:rsidR="00763763" w:rsidRDefault="00763763">
                      <w:r>
                        <w:rPr>
                          <w:rFonts w:ascii="Brandon Grotesque Regular" w:hAnsi="Brandon Grotesque Regular"/>
                          <w:color w:val="FFFFFF" w:themeColor="background1"/>
                          <w:sz w:val="56"/>
                          <w:szCs w:val="56"/>
                        </w:rPr>
                        <w:t>Road Scheme for Staff/Delivery Access</w:t>
                      </w:r>
                    </w:p>
                  </w:txbxContent>
                </v:textbox>
                <w10:wrap type="square" anchorx="margin" anchory="margin"/>
              </v:shape>
            </w:pict>
          </mc:Fallback>
        </mc:AlternateContent>
      </w:r>
      <w:r w:rsidRPr="00A258AF">
        <w:rPr>
          <w:rFonts w:ascii="Brandon Grotesque Regular" w:hAnsi="Brandon Grotesque Regular"/>
          <w:noProof/>
        </w:rPr>
        <mc:AlternateContent>
          <mc:Choice Requires="wps">
            <w:drawing>
              <wp:anchor distT="0" distB="0" distL="114300" distR="114300" simplePos="0" relativeHeight="251661312" behindDoc="0" locked="0" layoutInCell="1" allowOverlap="1" wp14:anchorId="46694593" wp14:editId="73CA85AC">
                <wp:simplePos x="0" y="0"/>
                <wp:positionH relativeFrom="margin">
                  <wp:posOffset>142240</wp:posOffset>
                </wp:positionH>
                <wp:positionV relativeFrom="margin">
                  <wp:posOffset>6971293</wp:posOffset>
                </wp:positionV>
                <wp:extent cx="6214745" cy="64262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6214745" cy="642620"/>
                        </a:xfrm>
                        <a:prstGeom prst="rect">
                          <a:avLst/>
                        </a:prstGeom>
                        <a:noFill/>
                        <a:ln w="6350">
                          <a:noFill/>
                        </a:ln>
                      </wps:spPr>
                      <wps:txbx>
                        <w:txbxContent>
                          <w:p w14:paraId="7E09A761" w14:textId="7FAE2E1A" w:rsidR="009A18EE" w:rsidRPr="009A18EE" w:rsidRDefault="008E3476" w:rsidP="009A18EE">
                            <w:pPr>
                              <w:rPr>
                                <w:rFonts w:ascii="Brandon Grotesque Bold" w:hAnsi="Brandon Grotesque Bold"/>
                                <w:b/>
                                <w:bCs/>
                                <w:color w:val="FFFFFF" w:themeColor="background1"/>
                                <w:sz w:val="80"/>
                                <w:szCs w:val="80"/>
                              </w:rPr>
                            </w:pPr>
                            <w:r>
                              <w:rPr>
                                <w:rFonts w:ascii="Brandon Grotesque Bold" w:hAnsi="Brandon Grotesque Bold"/>
                                <w:b/>
                                <w:bCs/>
                                <w:color w:val="FFFFFF" w:themeColor="background1"/>
                                <w:sz w:val="80"/>
                                <w:szCs w:val="80"/>
                              </w:rPr>
                              <w:t>Planning Condition</w:t>
                            </w:r>
                            <w:r w:rsidR="009562A6">
                              <w:rPr>
                                <w:rFonts w:ascii="Brandon Grotesque Bold" w:hAnsi="Brandon Grotesque Bold"/>
                                <w:b/>
                                <w:bCs/>
                                <w:color w:val="FFFFFF" w:themeColor="background1"/>
                                <w:sz w:val="80"/>
                                <w:szCs w:val="80"/>
                              </w:rPr>
                              <w:t xml:space="preserve"> 4</w:t>
                            </w:r>
                            <w:r w:rsidR="00034C7C">
                              <w:rPr>
                                <w:rFonts w:ascii="Brandon Grotesque Bold" w:hAnsi="Brandon Grotesque Bold"/>
                                <w:b/>
                                <w:bCs/>
                                <w:color w:val="FFFFFF" w:themeColor="background1"/>
                                <w:sz w:val="80"/>
                                <w:szCs w:val="8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694593" id="Text Box 2" o:spid="_x0000_s1027" type="#_x0000_t202" style="position:absolute;margin-left:11.2pt;margin-top:548.9pt;width:489.35pt;height:50.6pt;z-index:251661312;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" filled="f" stroked="f" strokeweight=".5pt">
                <v:textbox>
                  <w:txbxContent>
                    <w:p w14:paraId="7E09A761" w14:textId="7FAE2E1A" w:rsidR="009A18EE" w:rsidRPr="009A18EE" w:rsidRDefault="008E3476" w:rsidP="009A18EE">
                      <w:pPr>
                        <w:rPr>
                          <w:rFonts w:ascii="Brandon Grotesque Bold" w:hAnsi="Brandon Grotesque Bold"/>
                          <w:b/>
                          <w:bCs/>
                          <w:color w:val="FFFFFF" w:themeColor="background1"/>
                          <w:sz w:val="80"/>
                          <w:szCs w:val="80"/>
                        </w:rPr>
                      </w:pPr>
                      <w:r>
                        <w:rPr>
                          <w:rFonts w:ascii="Brandon Grotesque Bold" w:hAnsi="Brandon Grotesque Bold"/>
                          <w:b/>
                          <w:bCs/>
                          <w:color w:val="FFFFFF" w:themeColor="background1"/>
                          <w:sz w:val="80"/>
                          <w:szCs w:val="80"/>
                        </w:rPr>
                        <w:t>Planning Condition</w:t>
                      </w:r>
                      <w:r w:rsidR="009562A6">
                        <w:rPr>
                          <w:rFonts w:ascii="Brandon Grotesque Bold" w:hAnsi="Brandon Grotesque Bold"/>
                          <w:b/>
                          <w:bCs/>
                          <w:color w:val="FFFFFF" w:themeColor="background1"/>
                          <w:sz w:val="80"/>
                          <w:szCs w:val="80"/>
                        </w:rPr>
                        <w:t xml:space="preserve"> 4</w:t>
                      </w:r>
                      <w:r w:rsidR="00034C7C">
                        <w:rPr>
                          <w:rFonts w:ascii="Brandon Grotesque Bold" w:hAnsi="Brandon Grotesque Bold"/>
                          <w:b/>
                          <w:bCs/>
                          <w:color w:val="FFFFFF" w:themeColor="background1"/>
                          <w:sz w:val="80"/>
                          <w:szCs w:val="80"/>
                        </w:rPr>
                        <w:t>4</w:t>
                      </w:r>
                    </w:p>
                  </w:txbxContent>
                </v:textbox>
                <w10:wrap type="square" anchorx="margin" anchory="margin"/>
              </v:shape>
            </w:pict>
          </mc:Fallback>
        </mc:AlternateContent>
      </w:r>
    </w:p>
    <w:p w14:paraId="207BA33A" w14:textId="644CF0B5" w:rsidR="009A18EE" w:rsidRPr="009A18EE" w:rsidRDefault="009A18EE" w:rsidP="009A18EE"/>
    <w:p w14:paraId="76BB32CE" w14:textId="06990DFD" w:rsidR="009A18EE" w:rsidRPr="009A18EE" w:rsidRDefault="009A18EE" w:rsidP="009A18EE"/>
    <w:p w14:paraId="38BA4DD8" w14:textId="5E493461" w:rsidR="009A18EE" w:rsidRPr="009A18EE" w:rsidRDefault="009A18EE" w:rsidP="009A18EE"/>
    <w:p w14:paraId="396B5012" w14:textId="64EB8C6B" w:rsidR="009A18EE" w:rsidRPr="009A18EE" w:rsidRDefault="009A18EE" w:rsidP="009A18EE"/>
    <w:p w14:paraId="3B76C275" w14:textId="560ED752" w:rsidR="009A18EE" w:rsidRPr="009A18EE" w:rsidRDefault="009A18EE" w:rsidP="009A18EE"/>
    <w:p w14:paraId="1267564F" w14:textId="2166CF4C" w:rsidR="009A18EE" w:rsidRPr="009A18EE" w:rsidRDefault="009A18EE" w:rsidP="009A18EE"/>
    <w:p w14:paraId="002B4BBD" w14:textId="18053CD2" w:rsidR="009A18EE" w:rsidRPr="009A18EE" w:rsidRDefault="009A18EE" w:rsidP="009A18EE"/>
    <w:p w14:paraId="1BFB0FBF" w14:textId="0997D0DD" w:rsidR="009A18EE" w:rsidRPr="009A18EE" w:rsidRDefault="009A18EE" w:rsidP="009A18EE"/>
    <w:p w14:paraId="20345600" w14:textId="12D3FBD2" w:rsidR="009A18EE" w:rsidRPr="009A18EE" w:rsidRDefault="009A18EE" w:rsidP="009A18EE"/>
    <w:p w14:paraId="69705525" w14:textId="157F4C94" w:rsidR="009A18EE" w:rsidRPr="009A18EE" w:rsidRDefault="009A18EE" w:rsidP="009A18EE"/>
    <w:p w14:paraId="4FA97EF7" w14:textId="3478A239" w:rsidR="009A18EE" w:rsidRPr="009A18EE" w:rsidRDefault="009A18EE" w:rsidP="009A18EE"/>
    <w:p w14:paraId="12F42C0B" w14:textId="3C4A527A" w:rsidR="009A18EE" w:rsidRPr="009A18EE" w:rsidRDefault="009A18EE" w:rsidP="009A18EE"/>
    <w:p w14:paraId="0A4AD9CE" w14:textId="74927240" w:rsidR="009A18EE" w:rsidRPr="009A18EE" w:rsidRDefault="009A18EE" w:rsidP="009A18EE"/>
    <w:p w14:paraId="3135E6DB" w14:textId="7BE61EB8" w:rsidR="009A18EE" w:rsidRPr="009A18EE" w:rsidRDefault="009A18EE" w:rsidP="009A18EE"/>
    <w:p w14:paraId="46357DC4" w14:textId="0D26AB09" w:rsidR="009A18EE" w:rsidRPr="009A18EE" w:rsidRDefault="009A18EE" w:rsidP="009A18EE"/>
    <w:p w14:paraId="1F7C4227" w14:textId="7D028963" w:rsidR="009A18EE" w:rsidRPr="009A18EE" w:rsidRDefault="009A18EE" w:rsidP="009A18EE"/>
    <w:p w14:paraId="655D9625" w14:textId="5255FAF5" w:rsidR="009A18EE" w:rsidRPr="009A18EE" w:rsidRDefault="009A18EE" w:rsidP="009A18EE"/>
    <w:p w14:paraId="478969F6" w14:textId="7DB2DDDA" w:rsidR="009A18EE" w:rsidRPr="009A18EE" w:rsidRDefault="009A18EE" w:rsidP="009A18EE"/>
    <w:p w14:paraId="51F5EC14" w14:textId="626EAD14" w:rsidR="009A18EE" w:rsidRPr="009A18EE" w:rsidRDefault="009A18EE" w:rsidP="009A18EE"/>
    <w:p w14:paraId="4AF2D519" w14:textId="60E5EB15" w:rsidR="009A18EE" w:rsidRPr="009A18EE" w:rsidRDefault="009A18EE" w:rsidP="009A18EE"/>
    <w:p w14:paraId="6F787E03" w14:textId="7C871CD1" w:rsidR="009A18EE" w:rsidRPr="009A18EE" w:rsidRDefault="009A18EE" w:rsidP="009A18EE"/>
    <w:p w14:paraId="66697522" w14:textId="76BF9940" w:rsidR="009A18EE" w:rsidRPr="009A18EE" w:rsidRDefault="009A18EE" w:rsidP="009A18EE"/>
    <w:p w14:paraId="2F672EC7" w14:textId="247A4BF5" w:rsidR="009A18EE" w:rsidRPr="009A18EE" w:rsidRDefault="009A18EE" w:rsidP="009A18EE"/>
    <w:p w14:paraId="02C0AA4F" w14:textId="345243EF" w:rsidR="009A18EE" w:rsidRPr="009A18EE" w:rsidRDefault="009A18EE" w:rsidP="009A18EE"/>
    <w:p w14:paraId="5304FA3F" w14:textId="01012C3D" w:rsidR="009A18EE" w:rsidRPr="009A18EE" w:rsidRDefault="009A18EE" w:rsidP="009A18EE"/>
    <w:p w14:paraId="250AE279" w14:textId="2D9F0C48" w:rsidR="009A18EE" w:rsidRPr="009A18EE" w:rsidRDefault="009A18EE" w:rsidP="009A18EE"/>
    <w:p w14:paraId="49A700B5" w14:textId="26D2FA15" w:rsidR="009A18EE" w:rsidRPr="009A18EE" w:rsidRDefault="009A18EE" w:rsidP="009A18EE"/>
    <w:p w14:paraId="06D0BD04" w14:textId="10EFFD93" w:rsidR="009A18EE" w:rsidRPr="009A18EE" w:rsidRDefault="009A18EE" w:rsidP="009A18EE"/>
    <w:p w14:paraId="61DFAFF1" w14:textId="5D6D8B96" w:rsidR="009A18EE" w:rsidRPr="009A18EE" w:rsidRDefault="009A18EE" w:rsidP="009A18EE"/>
    <w:p w14:paraId="4E90EDEE" w14:textId="2904A7A4" w:rsidR="009A18EE" w:rsidRPr="009A18EE" w:rsidRDefault="009A18EE" w:rsidP="009A18EE"/>
    <w:p w14:paraId="32A012CC" w14:textId="41FDFC3E" w:rsidR="009A18EE" w:rsidRPr="009A18EE" w:rsidRDefault="009A18EE" w:rsidP="009A18EE"/>
    <w:p w14:paraId="47C2B216" w14:textId="1336CE7C" w:rsidR="009A18EE" w:rsidRPr="009A18EE" w:rsidRDefault="009A18EE" w:rsidP="009A18EE"/>
    <w:p w14:paraId="389C3261" w14:textId="5B458A14" w:rsidR="009A18EE" w:rsidRPr="009A18EE" w:rsidRDefault="009A18EE" w:rsidP="009A18EE"/>
    <w:p w14:paraId="15CF0F1D" w14:textId="438389F3" w:rsidR="009A18EE" w:rsidRPr="009A18EE" w:rsidRDefault="009A18EE" w:rsidP="009A18EE"/>
    <w:p w14:paraId="285014E2" w14:textId="233DE145" w:rsidR="009A18EE" w:rsidRPr="009A18EE" w:rsidRDefault="009A18EE" w:rsidP="009A18EE"/>
    <w:p w14:paraId="17F7CC44" w14:textId="18640906" w:rsidR="009A18EE" w:rsidRPr="009A18EE" w:rsidRDefault="009A18EE" w:rsidP="009A18EE"/>
    <w:p w14:paraId="50BAE71F" w14:textId="2D417617" w:rsidR="009A18EE" w:rsidRPr="009A18EE" w:rsidRDefault="009A18EE" w:rsidP="009A18EE"/>
    <w:p w14:paraId="435C246D" w14:textId="40EE3BCB" w:rsidR="009A18EE" w:rsidRPr="009A18EE" w:rsidRDefault="009A18EE" w:rsidP="009A18EE"/>
    <w:p w14:paraId="0E78BE8E" w14:textId="4932FEF7" w:rsidR="009A18EE" w:rsidRPr="009A18EE" w:rsidRDefault="009A18EE" w:rsidP="009A18EE"/>
    <w:p w14:paraId="446C181B" w14:textId="01E59D80" w:rsidR="009A18EE" w:rsidRDefault="009A18EE" w:rsidP="009A18EE"/>
    <w:p w14:paraId="60D7FB3C" w14:textId="58CE0E6E" w:rsidR="009A18EE" w:rsidRPr="009A18EE" w:rsidRDefault="009A18EE" w:rsidP="009A18EE"/>
    <w:p w14:paraId="740C7670" w14:textId="1D2896C8" w:rsidR="009A18EE" w:rsidRPr="009A18EE" w:rsidRDefault="009A18EE" w:rsidP="009A18EE"/>
    <w:p w14:paraId="392D464E" w14:textId="18EEFB66" w:rsidR="009A18EE" w:rsidRPr="009A18EE" w:rsidRDefault="009A18EE" w:rsidP="009A18EE"/>
    <w:p w14:paraId="232F4276" w14:textId="67156A81" w:rsidR="009A18EE" w:rsidRDefault="009A18EE" w:rsidP="009A18EE"/>
    <w:p w14:paraId="3BA3B533" w14:textId="359BFFA5" w:rsidR="009A18EE" w:rsidRDefault="009A18EE" w:rsidP="009A18EE">
      <w:pPr>
        <w:tabs>
          <w:tab w:val="left" w:pos="12811"/>
        </w:tabs>
      </w:pPr>
      <w:r>
        <w:tab/>
      </w:r>
    </w:p>
    <w:p w14:paraId="3CAB1B48" w14:textId="0B4277CB" w:rsidR="009A18EE" w:rsidRDefault="009A18EE" w:rsidP="009A18EE">
      <w:pPr>
        <w:tabs>
          <w:tab w:val="left" w:pos="12811"/>
        </w:tabs>
      </w:pPr>
    </w:p>
    <w:p w14:paraId="360AAF64" w14:textId="36882CF7" w:rsidR="002F63CA" w:rsidRDefault="008E3476" w:rsidP="002F63CA">
      <w:pPr>
        <w:pStyle w:val="BodyText"/>
        <w:kinsoku w:val="0"/>
        <w:overflowPunct w:val="0"/>
        <w:spacing w:before="193"/>
        <w:ind w:left="102"/>
        <w:rPr>
          <w:rFonts w:ascii="Brandon Grotesque Black" w:hAnsi="Brandon Grotesque Black" w:cs="Brandon Grotesque Black"/>
          <w:color w:val="4C6971"/>
          <w:spacing w:val="-2"/>
          <w:sz w:val="50"/>
          <w:szCs w:val="50"/>
        </w:rPr>
      </w:pPr>
      <w:r>
        <w:rPr>
          <w:rFonts w:ascii="Brandon Grotesque Black" w:hAnsi="Brandon Grotesque Black" w:cs="Brandon Grotesque Black"/>
          <w:color w:val="4C6971"/>
          <w:spacing w:val="-2"/>
          <w:sz w:val="50"/>
          <w:szCs w:val="50"/>
        </w:rPr>
        <w:lastRenderedPageBreak/>
        <w:t>Planning Condition</w:t>
      </w:r>
      <w:r w:rsidR="000C664F">
        <w:rPr>
          <w:rFonts w:ascii="Brandon Grotesque Black" w:hAnsi="Brandon Grotesque Black" w:cs="Brandon Grotesque Black"/>
          <w:color w:val="4C6971"/>
          <w:spacing w:val="-2"/>
          <w:sz w:val="50"/>
          <w:szCs w:val="50"/>
        </w:rPr>
        <w:t xml:space="preserve"> 4</w:t>
      </w:r>
      <w:r w:rsidR="00034C7C">
        <w:rPr>
          <w:rFonts w:ascii="Brandon Grotesque Black" w:hAnsi="Brandon Grotesque Black" w:cs="Brandon Grotesque Black"/>
          <w:color w:val="4C6971"/>
          <w:spacing w:val="-2"/>
          <w:sz w:val="50"/>
          <w:szCs w:val="50"/>
        </w:rPr>
        <w:t>4</w:t>
      </w:r>
      <w:r>
        <w:rPr>
          <w:rFonts w:ascii="Brandon Grotesque Black" w:hAnsi="Brandon Grotesque Black" w:cs="Brandon Grotesque Black"/>
          <w:color w:val="4C6971"/>
          <w:spacing w:val="-2"/>
          <w:sz w:val="50"/>
          <w:szCs w:val="50"/>
        </w:rPr>
        <w:t xml:space="preserve"> - </w:t>
      </w:r>
      <w:r w:rsidR="00763763">
        <w:rPr>
          <w:rFonts w:ascii="Brandon Grotesque Black" w:hAnsi="Brandon Grotesque Black" w:cs="Brandon Grotesque Black"/>
          <w:color w:val="4C6971"/>
          <w:spacing w:val="-2"/>
          <w:sz w:val="50"/>
          <w:szCs w:val="50"/>
        </w:rPr>
        <w:t>Road Scheme for Staff/Delivery Access</w:t>
      </w:r>
    </w:p>
    <w:p w14:paraId="52F74F3E" w14:textId="0103183F" w:rsidR="002F63CA" w:rsidRDefault="008E3476" w:rsidP="002F63CA">
      <w:pPr>
        <w:pStyle w:val="BodyText"/>
        <w:kinsoku w:val="0"/>
        <w:overflowPunct w:val="0"/>
        <w:spacing w:before="322" w:line="206" w:lineRule="auto"/>
        <w:ind w:left="102" w:right="197"/>
      </w:pPr>
      <w:r>
        <w:t xml:space="preserve">This document has been prepared to accompany the Stantec application to discharge Planning Condition </w:t>
      </w:r>
      <w:r w:rsidR="000C664F">
        <w:t>number 4</w:t>
      </w:r>
      <w:r w:rsidR="00034C7C">
        <w:t>4</w:t>
      </w:r>
      <w:r w:rsidR="000C664F">
        <w:t xml:space="preserve"> </w:t>
      </w:r>
      <w:r>
        <w:t>associated with the Afan Valley Wildfox Resorts development.</w:t>
      </w:r>
    </w:p>
    <w:p w14:paraId="74A7D509" w14:textId="77777777" w:rsidR="002F63CA" w:rsidRDefault="002F63CA" w:rsidP="002F63CA">
      <w:pPr>
        <w:pStyle w:val="BodyText"/>
        <w:kinsoku w:val="0"/>
        <w:overflowPunct w:val="0"/>
        <w:spacing w:before="5"/>
        <w:rPr>
          <w:sz w:val="52"/>
          <w:szCs w:val="52"/>
        </w:rPr>
      </w:pPr>
    </w:p>
    <w:p w14:paraId="02C37DBC" w14:textId="77777777" w:rsidR="002F63CA" w:rsidRDefault="002F63CA" w:rsidP="002F63CA">
      <w:pPr>
        <w:pStyle w:val="BodyText"/>
        <w:kinsoku w:val="0"/>
        <w:overflowPunct w:val="0"/>
        <w:rPr>
          <w:sz w:val="20"/>
          <w:szCs w:val="20"/>
        </w:rPr>
      </w:pPr>
    </w:p>
    <w:p w14:paraId="20BB4913" w14:textId="77777777" w:rsidR="002F63CA" w:rsidRDefault="002F63CA" w:rsidP="002F63CA">
      <w:pPr>
        <w:pStyle w:val="BodyText"/>
        <w:kinsoku w:val="0"/>
        <w:overflowPunct w:val="0"/>
        <w:rPr>
          <w:sz w:val="20"/>
          <w:szCs w:val="20"/>
        </w:rPr>
      </w:pPr>
    </w:p>
    <w:p w14:paraId="4BEF2516" w14:textId="77777777" w:rsidR="002F63CA" w:rsidRDefault="002F63CA" w:rsidP="002F63CA">
      <w:pPr>
        <w:pStyle w:val="BodyText"/>
        <w:kinsoku w:val="0"/>
        <w:overflowPunct w:val="0"/>
        <w:rPr>
          <w:sz w:val="20"/>
          <w:szCs w:val="20"/>
        </w:rPr>
      </w:pPr>
    </w:p>
    <w:p w14:paraId="306E9CE7" w14:textId="77777777" w:rsidR="002F63CA" w:rsidRDefault="002F63CA" w:rsidP="002F63CA">
      <w:pPr>
        <w:pStyle w:val="BodyText"/>
        <w:kinsoku w:val="0"/>
        <w:overflowPunct w:val="0"/>
        <w:spacing w:before="5"/>
        <w:rPr>
          <w:sz w:val="20"/>
          <w:szCs w:val="20"/>
        </w:rPr>
      </w:pPr>
    </w:p>
    <w:p w14:paraId="0FFA6A09" w14:textId="71E6AF49" w:rsidR="009A18EE" w:rsidRDefault="009A18EE" w:rsidP="009A18EE">
      <w:pPr>
        <w:tabs>
          <w:tab w:val="left" w:pos="12811"/>
        </w:tabs>
      </w:pPr>
    </w:p>
    <w:p w14:paraId="64C5A80B" w14:textId="0DCC8F8E" w:rsidR="009A18EE" w:rsidRDefault="009A18EE" w:rsidP="009A18EE">
      <w:pPr>
        <w:tabs>
          <w:tab w:val="left" w:pos="12811"/>
        </w:tabs>
      </w:pPr>
    </w:p>
    <w:p w14:paraId="7BAC0117" w14:textId="10B2CCA4" w:rsidR="009A18EE" w:rsidRDefault="009A18EE" w:rsidP="009A18EE">
      <w:pPr>
        <w:tabs>
          <w:tab w:val="left" w:pos="12811"/>
        </w:tabs>
      </w:pPr>
    </w:p>
    <w:p w14:paraId="7DF0EF09" w14:textId="1F0F3730" w:rsidR="009A18EE" w:rsidRDefault="009A18EE" w:rsidP="009A18EE">
      <w:pPr>
        <w:tabs>
          <w:tab w:val="left" w:pos="12811"/>
        </w:tabs>
      </w:pPr>
    </w:p>
    <w:p w14:paraId="25C4FD49" w14:textId="1135B2FD" w:rsidR="009A18EE" w:rsidRDefault="009A18EE" w:rsidP="009A18EE">
      <w:pPr>
        <w:tabs>
          <w:tab w:val="left" w:pos="12811"/>
        </w:tabs>
      </w:pPr>
    </w:p>
    <w:p w14:paraId="542042BD" w14:textId="74AD3AA7" w:rsidR="009A18EE" w:rsidRDefault="009A18EE" w:rsidP="009A18EE">
      <w:pPr>
        <w:tabs>
          <w:tab w:val="left" w:pos="12811"/>
        </w:tabs>
      </w:pPr>
    </w:p>
    <w:p w14:paraId="34B00B62" w14:textId="60B18C09" w:rsidR="009A18EE" w:rsidRDefault="009A18EE" w:rsidP="009A18EE">
      <w:pPr>
        <w:tabs>
          <w:tab w:val="left" w:pos="12811"/>
        </w:tabs>
      </w:pPr>
    </w:p>
    <w:p w14:paraId="16562285" w14:textId="0176F55A" w:rsidR="009A18EE" w:rsidRDefault="009A18EE" w:rsidP="009A18EE">
      <w:pPr>
        <w:tabs>
          <w:tab w:val="left" w:pos="12811"/>
        </w:tabs>
      </w:pPr>
    </w:p>
    <w:p w14:paraId="4BAF378A" w14:textId="1BF28BAB" w:rsidR="009A18EE" w:rsidRDefault="009A18EE" w:rsidP="009A18EE">
      <w:pPr>
        <w:tabs>
          <w:tab w:val="left" w:pos="12811"/>
        </w:tabs>
      </w:pPr>
    </w:p>
    <w:p w14:paraId="5E20F341" w14:textId="32985D47" w:rsidR="009A18EE" w:rsidRDefault="009A18EE" w:rsidP="009A18EE">
      <w:pPr>
        <w:tabs>
          <w:tab w:val="left" w:pos="12811"/>
        </w:tabs>
        <w:rPr>
          <w:rFonts w:ascii="Helvetica Neue" w:eastAsiaTheme="minorHAnsi" w:hAnsi="Helvetica Neue" w:cs="Helvetica Neue"/>
          <w:color w:val="000000"/>
          <w:sz w:val="52"/>
          <w:szCs w:val="52"/>
        </w:rPr>
      </w:pPr>
    </w:p>
    <w:p w14:paraId="1A3F39F9" w14:textId="069FBC62" w:rsidR="008E5E6E" w:rsidRDefault="008E5E6E" w:rsidP="009A18EE">
      <w:pPr>
        <w:tabs>
          <w:tab w:val="left" w:pos="12811"/>
        </w:tabs>
        <w:rPr>
          <w:rFonts w:ascii="Helvetica Neue" w:eastAsiaTheme="minorHAnsi" w:hAnsi="Helvetica Neue" w:cs="Helvetica Neue"/>
          <w:color w:val="000000"/>
          <w:sz w:val="52"/>
          <w:szCs w:val="52"/>
        </w:rPr>
      </w:pPr>
    </w:p>
    <w:p w14:paraId="390AB48C" w14:textId="6ABD3A7F" w:rsidR="008E5E6E" w:rsidRDefault="008E5E6E" w:rsidP="009A18EE">
      <w:pPr>
        <w:tabs>
          <w:tab w:val="left" w:pos="12811"/>
        </w:tabs>
        <w:rPr>
          <w:rFonts w:ascii="Helvetica Neue" w:eastAsiaTheme="minorHAnsi" w:hAnsi="Helvetica Neue" w:cs="Helvetica Neue"/>
          <w:color w:val="000000"/>
          <w:sz w:val="52"/>
          <w:szCs w:val="52"/>
        </w:rPr>
      </w:pPr>
    </w:p>
    <w:p w14:paraId="7879F998" w14:textId="7A6925CA" w:rsidR="008E5E6E" w:rsidRDefault="008E5E6E" w:rsidP="009A18EE">
      <w:pPr>
        <w:tabs>
          <w:tab w:val="left" w:pos="12811"/>
        </w:tabs>
        <w:rPr>
          <w:rFonts w:ascii="Helvetica Neue" w:eastAsiaTheme="minorHAnsi" w:hAnsi="Helvetica Neue" w:cs="Helvetica Neue"/>
          <w:color w:val="000000"/>
          <w:sz w:val="52"/>
          <w:szCs w:val="52"/>
        </w:rPr>
      </w:pPr>
    </w:p>
    <w:p w14:paraId="2EDBB40A" w14:textId="3D96AEA3" w:rsidR="008E5E6E" w:rsidRDefault="008E5E6E" w:rsidP="009A18EE">
      <w:pPr>
        <w:tabs>
          <w:tab w:val="left" w:pos="12811"/>
        </w:tabs>
        <w:rPr>
          <w:rFonts w:ascii="Helvetica Neue" w:eastAsiaTheme="minorHAnsi" w:hAnsi="Helvetica Neue" w:cs="Helvetica Neue"/>
          <w:color w:val="000000"/>
          <w:sz w:val="52"/>
          <w:szCs w:val="52"/>
        </w:rPr>
      </w:pPr>
    </w:p>
    <w:p w14:paraId="58B6763C" w14:textId="797ED3A5" w:rsidR="00DF68D8" w:rsidRDefault="00DF68D8" w:rsidP="009A18EE">
      <w:pPr>
        <w:tabs>
          <w:tab w:val="left" w:pos="12811"/>
        </w:tabs>
        <w:rPr>
          <w:rFonts w:ascii="Helvetica Neue" w:eastAsiaTheme="minorHAnsi" w:hAnsi="Helvetica Neue" w:cs="Helvetica Neue"/>
          <w:color w:val="000000"/>
          <w:sz w:val="52"/>
          <w:szCs w:val="52"/>
        </w:rPr>
      </w:pPr>
    </w:p>
    <w:p w14:paraId="591FEA66" w14:textId="77777777" w:rsidR="00DF68D8" w:rsidRDefault="00DF68D8">
      <w:pPr>
        <w:rPr>
          <w:rFonts w:ascii="Helvetica Neue" w:eastAsiaTheme="minorHAnsi" w:hAnsi="Helvetica Neue" w:cs="Helvetica Neue"/>
          <w:color w:val="000000"/>
          <w:sz w:val="52"/>
          <w:szCs w:val="52"/>
        </w:rPr>
      </w:pPr>
    </w:p>
    <w:p w14:paraId="45D6223A" w14:textId="77777777" w:rsidR="00DF68D8" w:rsidRDefault="00DF68D8">
      <w:pPr>
        <w:rPr>
          <w:rFonts w:ascii="Helvetica Neue" w:eastAsiaTheme="minorHAnsi" w:hAnsi="Helvetica Neue" w:cs="Helvetica Neue"/>
          <w:color w:val="000000"/>
          <w:sz w:val="52"/>
          <w:szCs w:val="52"/>
        </w:rPr>
      </w:pPr>
      <w:r>
        <w:rPr>
          <w:rFonts w:ascii="Helvetica Neue" w:eastAsiaTheme="minorHAnsi" w:hAnsi="Helvetica Neue" w:cs="Helvetica Neue"/>
          <w:color w:val="000000"/>
          <w:sz w:val="52"/>
          <w:szCs w:val="52"/>
        </w:rPr>
        <w:br w:type="page"/>
      </w:r>
    </w:p>
    <w:tbl>
      <w:tblPr>
        <w:tblStyle w:val="TableGrid"/>
        <w:tblW w:w="0" w:type="auto"/>
        <w:tblLook w:val="04A0" w:firstRow="1" w:lastRow="0" w:firstColumn="1" w:lastColumn="0" w:noHBand="0" w:noVBand="1"/>
      </w:tblPr>
      <w:tblGrid>
        <w:gridCol w:w="1696"/>
        <w:gridCol w:w="9244"/>
        <w:gridCol w:w="9990"/>
      </w:tblGrid>
      <w:tr w:rsidR="008E3476" w14:paraId="14DB4510" w14:textId="77777777" w:rsidTr="000C664F">
        <w:trPr>
          <w:trHeight w:val="699"/>
        </w:trPr>
        <w:tc>
          <w:tcPr>
            <w:tcW w:w="1696" w:type="dxa"/>
          </w:tcPr>
          <w:p w14:paraId="6F8C1701" w14:textId="3BCDA1CA" w:rsidR="008E3476" w:rsidRPr="000C664F" w:rsidRDefault="000C664F">
            <w:pPr>
              <w:rPr>
                <w:rFonts w:ascii="Helvetica Neue" w:eastAsiaTheme="minorHAnsi" w:hAnsi="Helvetica Neue" w:cs="Helvetica Neue"/>
                <w:color w:val="000000"/>
                <w:sz w:val="28"/>
                <w:szCs w:val="28"/>
              </w:rPr>
            </w:pPr>
            <w:r w:rsidRPr="000C664F">
              <w:rPr>
                <w:rFonts w:ascii="Brandon Grotesque Regular" w:eastAsia="Times New Roman" w:hAnsi="Brandon Grotesque Regular" w:cs="Brandon Grotesque Regular"/>
                <w:sz w:val="28"/>
                <w:szCs w:val="28"/>
                <w:lang w:eastAsia="en-GB"/>
              </w:rPr>
              <w:lastRenderedPageBreak/>
              <w:t xml:space="preserve">Condition </w:t>
            </w:r>
            <w:r>
              <w:rPr>
                <w:rFonts w:ascii="Brandon Grotesque Regular" w:eastAsia="Times New Roman" w:hAnsi="Brandon Grotesque Regular" w:cs="Brandon Grotesque Regular"/>
                <w:sz w:val="28"/>
                <w:szCs w:val="28"/>
                <w:lang w:eastAsia="en-GB"/>
              </w:rPr>
              <w:t>Number</w:t>
            </w:r>
          </w:p>
        </w:tc>
        <w:tc>
          <w:tcPr>
            <w:tcW w:w="9244" w:type="dxa"/>
          </w:tcPr>
          <w:p w14:paraId="6C5B6324" w14:textId="22707D33" w:rsidR="008E3476" w:rsidRDefault="000C664F">
            <w:pPr>
              <w:rPr>
                <w:rFonts w:ascii="Helvetica Neue" w:eastAsiaTheme="minorHAnsi" w:hAnsi="Helvetica Neue" w:cs="Helvetica Neue"/>
                <w:color w:val="000000"/>
                <w:sz w:val="52"/>
                <w:szCs w:val="52"/>
              </w:rPr>
            </w:pPr>
            <w:r w:rsidRPr="000C664F">
              <w:rPr>
                <w:rFonts w:ascii="Brandon Grotesque Regular" w:eastAsia="Times New Roman" w:hAnsi="Brandon Grotesque Regular" w:cs="Brandon Grotesque Regular"/>
                <w:sz w:val="28"/>
                <w:szCs w:val="28"/>
                <w:lang w:eastAsia="en-GB"/>
              </w:rPr>
              <w:t>Condition</w:t>
            </w:r>
          </w:p>
        </w:tc>
        <w:tc>
          <w:tcPr>
            <w:tcW w:w="9990" w:type="dxa"/>
          </w:tcPr>
          <w:p w14:paraId="08F75DEF" w14:textId="25E50034" w:rsidR="008E3476" w:rsidRDefault="000C664F">
            <w:pPr>
              <w:rPr>
                <w:rFonts w:ascii="Helvetica Neue" w:eastAsiaTheme="minorHAnsi" w:hAnsi="Helvetica Neue" w:cs="Helvetica Neue"/>
                <w:color w:val="000000"/>
                <w:sz w:val="52"/>
                <w:szCs w:val="52"/>
              </w:rPr>
            </w:pPr>
            <w:r>
              <w:rPr>
                <w:rFonts w:ascii="Brandon Grotesque Regular" w:eastAsia="Times New Roman" w:hAnsi="Brandon Grotesque Regular" w:cs="Brandon Grotesque Regular"/>
                <w:sz w:val="28"/>
                <w:szCs w:val="28"/>
                <w:lang w:eastAsia="en-GB"/>
              </w:rPr>
              <w:t>Stantec comments</w:t>
            </w:r>
          </w:p>
        </w:tc>
      </w:tr>
      <w:tr w:rsidR="008E3476" w14:paraId="127BDAFA" w14:textId="77777777" w:rsidTr="000C664F">
        <w:tc>
          <w:tcPr>
            <w:tcW w:w="1696" w:type="dxa"/>
          </w:tcPr>
          <w:p w14:paraId="3AF522DF" w14:textId="13D16B48" w:rsidR="008E3476" w:rsidRDefault="000C664F">
            <w:pPr>
              <w:rPr>
                <w:rFonts w:ascii="Helvetica Neue" w:eastAsiaTheme="minorHAnsi" w:hAnsi="Helvetica Neue" w:cs="Helvetica Neue"/>
                <w:color w:val="000000"/>
                <w:sz w:val="52"/>
                <w:szCs w:val="52"/>
              </w:rPr>
            </w:pPr>
            <w:r w:rsidRPr="000C664F">
              <w:rPr>
                <w:rFonts w:ascii="Brandon Grotesque Regular" w:eastAsia="Times New Roman" w:hAnsi="Brandon Grotesque Regular" w:cs="Brandon Grotesque Regular"/>
                <w:sz w:val="28"/>
                <w:szCs w:val="28"/>
                <w:lang w:eastAsia="en-GB"/>
              </w:rPr>
              <w:t>4</w:t>
            </w:r>
            <w:r w:rsidR="00034C7C">
              <w:rPr>
                <w:rFonts w:ascii="Brandon Grotesque Regular" w:eastAsia="Times New Roman" w:hAnsi="Brandon Grotesque Regular" w:cs="Brandon Grotesque Regular"/>
                <w:sz w:val="28"/>
                <w:szCs w:val="28"/>
                <w:lang w:eastAsia="en-GB"/>
              </w:rPr>
              <w:t>4</w:t>
            </w:r>
          </w:p>
        </w:tc>
        <w:tc>
          <w:tcPr>
            <w:tcW w:w="9244" w:type="dxa"/>
          </w:tcPr>
          <w:p w14:paraId="0F97555A" w14:textId="2E1CC91E" w:rsidR="00034C7C" w:rsidRDefault="00034C7C" w:rsidP="00034C7C">
            <w:pPr>
              <w:rPr>
                <w:rFonts w:ascii="Brandon Grotesque Regular" w:eastAsia="Times New Roman" w:hAnsi="Brandon Grotesque Regular" w:cs="Brandon Grotesque Regular"/>
                <w:sz w:val="28"/>
                <w:szCs w:val="28"/>
                <w:lang w:eastAsia="en-GB"/>
              </w:rPr>
            </w:pPr>
            <w:r w:rsidRPr="00034C7C">
              <w:rPr>
                <w:rFonts w:ascii="Brandon Grotesque Regular" w:eastAsia="Times New Roman" w:hAnsi="Brandon Grotesque Regular" w:cs="Brandon Grotesque Regular"/>
                <w:sz w:val="28"/>
                <w:szCs w:val="28"/>
                <w:lang w:eastAsia="en-GB"/>
              </w:rPr>
              <w:t xml:space="preserve">Notwithstanding </w:t>
            </w:r>
            <w:proofErr w:type="spellStart"/>
            <w:r w:rsidRPr="00034C7C">
              <w:rPr>
                <w:rFonts w:ascii="Brandon Grotesque Regular" w:eastAsia="Times New Roman" w:hAnsi="Brandon Grotesque Regular" w:cs="Brandon Grotesque Regular"/>
                <w:sz w:val="28"/>
                <w:szCs w:val="28"/>
                <w:lang w:eastAsia="en-GB"/>
              </w:rPr>
              <w:t>Drg</w:t>
            </w:r>
            <w:proofErr w:type="spellEnd"/>
            <w:r w:rsidRPr="00034C7C">
              <w:rPr>
                <w:rFonts w:ascii="Brandon Grotesque Regular" w:eastAsia="Times New Roman" w:hAnsi="Brandon Grotesque Regular" w:cs="Brandon Grotesque Regular"/>
                <w:sz w:val="28"/>
                <w:szCs w:val="28"/>
                <w:lang w:eastAsia="en-GB"/>
              </w:rPr>
              <w:t xml:space="preserve"> 16179.Topo.107.14 and prior to any works commencing on the construction of the main staff/delivery access, a revised scheme (at a scale of 1:500) in accordance with TD42/95, which shall also include the recommendations contained within the stage 1 road safety audit and </w:t>
            </w:r>
            <w:proofErr w:type="gramStart"/>
            <w:r w:rsidRPr="00034C7C">
              <w:rPr>
                <w:rFonts w:ascii="Brandon Grotesque Regular" w:eastAsia="Times New Roman" w:hAnsi="Brandon Grotesque Regular" w:cs="Brandon Grotesque Regular"/>
                <w:sz w:val="28"/>
                <w:szCs w:val="28"/>
                <w:lang w:eastAsia="en-GB"/>
              </w:rPr>
              <w:t>TRO's</w:t>
            </w:r>
            <w:proofErr w:type="gramEnd"/>
            <w:r w:rsidRPr="00034C7C">
              <w:rPr>
                <w:rFonts w:ascii="Brandon Grotesque Regular" w:eastAsia="Times New Roman" w:hAnsi="Brandon Grotesque Regular" w:cs="Brandon Grotesque Regular"/>
                <w:sz w:val="28"/>
                <w:szCs w:val="28"/>
                <w:lang w:eastAsia="en-GB"/>
              </w:rPr>
              <w:t xml:space="preserve"> to reduce the speed limit to 30 mph shall be submitted to and approved in writing by the local planning authority. This scheme shall also include all signage and exact locations together with lining. This scheme as approved shall be implemented prior to the commencement of any phase of development identified under Condition 7.</w:t>
            </w:r>
          </w:p>
          <w:p w14:paraId="215C5ECA" w14:textId="77777777" w:rsidR="00034C7C" w:rsidRPr="00034C7C" w:rsidRDefault="00034C7C" w:rsidP="00034C7C">
            <w:pPr>
              <w:rPr>
                <w:rFonts w:ascii="Brandon Grotesque Regular" w:eastAsia="Times New Roman" w:hAnsi="Brandon Grotesque Regular" w:cs="Brandon Grotesque Regular"/>
                <w:sz w:val="28"/>
                <w:szCs w:val="28"/>
                <w:lang w:eastAsia="en-GB"/>
              </w:rPr>
            </w:pPr>
          </w:p>
          <w:p w14:paraId="3BB2045C" w14:textId="77777777" w:rsidR="00034C7C" w:rsidRPr="00034C7C" w:rsidRDefault="00034C7C" w:rsidP="00034C7C">
            <w:pPr>
              <w:rPr>
                <w:rFonts w:ascii="Brandon Grotesque Regular" w:eastAsia="Times New Roman" w:hAnsi="Brandon Grotesque Regular" w:cs="Brandon Grotesque Regular"/>
                <w:sz w:val="28"/>
                <w:szCs w:val="28"/>
                <w:lang w:eastAsia="en-GB"/>
              </w:rPr>
            </w:pPr>
            <w:r w:rsidRPr="00034C7C">
              <w:rPr>
                <w:rFonts w:ascii="Brandon Grotesque Regular" w:eastAsia="Times New Roman" w:hAnsi="Brandon Grotesque Regular" w:cs="Brandon Grotesque Regular"/>
                <w:sz w:val="28"/>
                <w:szCs w:val="28"/>
                <w:lang w:eastAsia="en-GB"/>
              </w:rPr>
              <w:t>Reason:</w:t>
            </w:r>
          </w:p>
          <w:p w14:paraId="6947975B" w14:textId="375E0CC6" w:rsidR="008E3476" w:rsidRPr="00546369" w:rsidRDefault="00034C7C" w:rsidP="00034C7C">
            <w:pPr>
              <w:rPr>
                <w:rFonts w:ascii="Helvetica Neue" w:eastAsiaTheme="minorHAnsi" w:hAnsi="Helvetica Neue" w:cs="Helvetica Neue"/>
                <w:color w:val="000000"/>
              </w:rPr>
            </w:pPr>
            <w:r w:rsidRPr="00034C7C">
              <w:rPr>
                <w:rFonts w:ascii="Brandon Grotesque Regular" w:eastAsia="Times New Roman" w:hAnsi="Brandon Grotesque Regular" w:cs="Brandon Grotesque Regular"/>
                <w:sz w:val="28"/>
                <w:szCs w:val="28"/>
                <w:lang w:eastAsia="en-GB"/>
              </w:rPr>
              <w:t>In the interest of highway safety and to ensure the development complies with Policy TR2 of the Neath Port Talbot Local Development Plan.</w:t>
            </w:r>
          </w:p>
        </w:tc>
        <w:tc>
          <w:tcPr>
            <w:tcW w:w="9990" w:type="dxa"/>
          </w:tcPr>
          <w:p w14:paraId="276522AB" w14:textId="381AEF83" w:rsidR="008E3476" w:rsidRDefault="00546369">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Refer to the </w:t>
            </w:r>
            <w:r w:rsidR="00034C7C">
              <w:rPr>
                <w:rFonts w:ascii="Brandon Grotesque Regular" w:eastAsia="Times New Roman" w:hAnsi="Brandon Grotesque Regular" w:cs="Brandon Grotesque Regular"/>
                <w:sz w:val="28"/>
                <w:szCs w:val="28"/>
                <w:lang w:eastAsia="en-GB"/>
              </w:rPr>
              <w:t>Eastern</w:t>
            </w:r>
            <w:r>
              <w:rPr>
                <w:rFonts w:ascii="Brandon Grotesque Regular" w:eastAsia="Times New Roman" w:hAnsi="Brandon Grotesque Regular" w:cs="Brandon Grotesque Regular"/>
                <w:sz w:val="28"/>
                <w:szCs w:val="28"/>
                <w:lang w:eastAsia="en-GB"/>
              </w:rPr>
              <w:t xml:space="preserve"> Access Junction package of drawings.</w:t>
            </w:r>
          </w:p>
          <w:p w14:paraId="7113582C" w14:textId="77777777" w:rsidR="00F014FA" w:rsidRDefault="00C43A92">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The proposed junction arrangement has been designed in accordance with DMRB CD 123 (CD 123 replaced TD42/95 which has been withdrawn).</w:t>
            </w:r>
          </w:p>
          <w:p w14:paraId="11941711" w14:textId="77777777" w:rsidR="00F014FA" w:rsidRDefault="00F014FA">
            <w:pPr>
              <w:rPr>
                <w:rFonts w:ascii="Brandon Grotesque Regular" w:eastAsia="Times New Roman" w:hAnsi="Brandon Grotesque Regular" w:cs="Brandon Grotesque Regular"/>
                <w:sz w:val="28"/>
                <w:szCs w:val="28"/>
                <w:lang w:eastAsia="en-GB"/>
              </w:rPr>
            </w:pPr>
          </w:p>
          <w:p w14:paraId="2ECCEB6E" w14:textId="7945A9B5" w:rsidR="00F014FA" w:rsidRDefault="00C43A92">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 xml:space="preserve">A combined stage 1 &amp; 2 </w:t>
            </w:r>
            <w:r w:rsidR="009A7415">
              <w:rPr>
                <w:rFonts w:ascii="Brandon Grotesque Regular" w:eastAsia="Times New Roman" w:hAnsi="Brandon Grotesque Regular" w:cs="Brandon Grotesque Regular"/>
                <w:sz w:val="28"/>
                <w:szCs w:val="28"/>
                <w:lang w:eastAsia="en-GB"/>
              </w:rPr>
              <w:t>Roa</w:t>
            </w:r>
            <w:r>
              <w:rPr>
                <w:rFonts w:ascii="Brandon Grotesque Regular" w:eastAsia="Times New Roman" w:hAnsi="Brandon Grotesque Regular" w:cs="Brandon Grotesque Regular"/>
                <w:sz w:val="28"/>
                <w:szCs w:val="28"/>
                <w:lang w:eastAsia="en-GB"/>
              </w:rPr>
              <w:t xml:space="preserve">d </w:t>
            </w:r>
            <w:r w:rsidR="009A7415">
              <w:rPr>
                <w:rFonts w:ascii="Brandon Grotesque Regular" w:eastAsia="Times New Roman" w:hAnsi="Brandon Grotesque Regular" w:cs="Brandon Grotesque Regular"/>
                <w:sz w:val="28"/>
                <w:szCs w:val="28"/>
                <w:lang w:eastAsia="en-GB"/>
              </w:rPr>
              <w:t>S</w:t>
            </w:r>
            <w:r>
              <w:rPr>
                <w:rFonts w:ascii="Brandon Grotesque Regular" w:eastAsia="Times New Roman" w:hAnsi="Brandon Grotesque Regular" w:cs="Brandon Grotesque Regular"/>
                <w:sz w:val="28"/>
                <w:szCs w:val="28"/>
                <w:lang w:eastAsia="en-GB"/>
              </w:rPr>
              <w:t xml:space="preserve">afety </w:t>
            </w:r>
            <w:r w:rsidR="009A7415">
              <w:rPr>
                <w:rFonts w:ascii="Brandon Grotesque Regular" w:eastAsia="Times New Roman" w:hAnsi="Brandon Grotesque Regular" w:cs="Brandon Grotesque Regular"/>
                <w:sz w:val="28"/>
                <w:szCs w:val="28"/>
                <w:lang w:eastAsia="en-GB"/>
              </w:rPr>
              <w:t>A</w:t>
            </w:r>
            <w:r>
              <w:rPr>
                <w:rFonts w:ascii="Brandon Grotesque Regular" w:eastAsia="Times New Roman" w:hAnsi="Brandon Grotesque Regular" w:cs="Brandon Grotesque Regular"/>
                <w:sz w:val="28"/>
                <w:szCs w:val="28"/>
                <w:lang w:eastAsia="en-GB"/>
              </w:rPr>
              <w:t>udit</w:t>
            </w:r>
            <w:r w:rsidR="009A7415">
              <w:rPr>
                <w:rFonts w:ascii="Brandon Grotesque Regular" w:eastAsia="Times New Roman" w:hAnsi="Brandon Grotesque Regular" w:cs="Brandon Grotesque Regular"/>
                <w:sz w:val="28"/>
                <w:szCs w:val="28"/>
                <w:lang w:eastAsia="en-GB"/>
              </w:rPr>
              <w:t xml:space="preserve"> (RSA)</w:t>
            </w:r>
            <w:r>
              <w:rPr>
                <w:rFonts w:ascii="Brandon Grotesque Regular" w:eastAsia="Times New Roman" w:hAnsi="Brandon Grotesque Regular" w:cs="Brandon Grotesque Regular"/>
                <w:sz w:val="28"/>
                <w:szCs w:val="28"/>
                <w:lang w:eastAsia="en-GB"/>
              </w:rPr>
              <w:t xml:space="preserve"> has been undertaken for both the eastern and western access junctions. The Response to the RSA is included within the Planning Condition 44 package of information. </w:t>
            </w:r>
          </w:p>
          <w:p w14:paraId="2D872621" w14:textId="77777777" w:rsidR="00F014FA" w:rsidRDefault="00F014FA">
            <w:pPr>
              <w:rPr>
                <w:rFonts w:ascii="Brandon Grotesque Regular" w:eastAsia="Times New Roman" w:hAnsi="Brandon Grotesque Regular" w:cs="Brandon Grotesque Regular"/>
                <w:sz w:val="28"/>
                <w:szCs w:val="28"/>
                <w:lang w:eastAsia="en-GB"/>
              </w:rPr>
            </w:pPr>
          </w:p>
          <w:p w14:paraId="7A866FCC" w14:textId="0670B973" w:rsidR="00754A34" w:rsidRPr="00546369" w:rsidRDefault="00C43A92">
            <w:pPr>
              <w:rPr>
                <w:rFonts w:ascii="Brandon Grotesque Regular" w:eastAsia="Times New Roman" w:hAnsi="Brandon Grotesque Regular" w:cs="Brandon Grotesque Regular"/>
                <w:sz w:val="28"/>
                <w:szCs w:val="28"/>
                <w:lang w:eastAsia="en-GB"/>
              </w:rPr>
            </w:pPr>
            <w:r>
              <w:rPr>
                <w:rFonts w:ascii="Brandon Grotesque Regular" w:eastAsia="Times New Roman" w:hAnsi="Brandon Grotesque Regular" w:cs="Brandon Grotesque Regular"/>
                <w:sz w:val="28"/>
                <w:szCs w:val="28"/>
                <w:lang w:eastAsia="en-GB"/>
              </w:rPr>
              <w:t>Please also refer to NPT drawing "</w:t>
            </w:r>
            <w:r>
              <w:t xml:space="preserve"> </w:t>
            </w:r>
            <w:r w:rsidRPr="00754A34">
              <w:rPr>
                <w:rFonts w:ascii="Brandon Grotesque Regular" w:eastAsia="Times New Roman" w:hAnsi="Brandon Grotesque Regular" w:cs="Brandon Grotesque Regular"/>
                <w:sz w:val="28"/>
                <w:szCs w:val="28"/>
                <w:lang w:eastAsia="en-GB"/>
              </w:rPr>
              <w:t>A4063 Pen Y Bryn - Wildfox Project Revised Speed Limit</w:t>
            </w:r>
            <w:r>
              <w:rPr>
                <w:rFonts w:ascii="Brandon Grotesque Regular" w:eastAsia="Times New Roman" w:hAnsi="Brandon Grotesque Regular" w:cs="Brandon Grotesque Regular"/>
                <w:sz w:val="28"/>
                <w:szCs w:val="28"/>
                <w:lang w:eastAsia="en-GB"/>
              </w:rPr>
              <w:t xml:space="preserve">" which shows the NPT proposed TRO scheme. Proposed signage and lining details can be found within drawings </w:t>
            </w:r>
            <w:r w:rsidRPr="00C43A92">
              <w:rPr>
                <w:rFonts w:ascii="Brandon Grotesque Regular" w:eastAsia="Times New Roman" w:hAnsi="Brandon Grotesque Regular" w:cs="Brandon Grotesque Regular"/>
                <w:sz w:val="28"/>
                <w:szCs w:val="28"/>
                <w:lang w:eastAsia="en-GB"/>
              </w:rPr>
              <w:t>AV-STN-HSN-EA-DR-CH-1201</w:t>
            </w:r>
            <w:r>
              <w:rPr>
                <w:rFonts w:ascii="Brandon Grotesque Regular" w:eastAsia="Times New Roman" w:hAnsi="Brandon Grotesque Regular" w:cs="Brandon Grotesque Regular"/>
                <w:sz w:val="28"/>
                <w:szCs w:val="28"/>
                <w:lang w:eastAsia="en-GB"/>
              </w:rPr>
              <w:t xml:space="preserve"> and 1202. </w:t>
            </w:r>
          </w:p>
        </w:tc>
      </w:tr>
    </w:tbl>
    <w:p w14:paraId="118A5289" w14:textId="38704364" w:rsidR="00DF68D8" w:rsidRDefault="00DF68D8">
      <w:pPr>
        <w:rPr>
          <w:rFonts w:ascii="Helvetica Neue" w:eastAsiaTheme="minorHAnsi" w:hAnsi="Helvetica Neue" w:cs="Helvetica Neue"/>
          <w:color w:val="000000"/>
          <w:sz w:val="52"/>
          <w:szCs w:val="52"/>
        </w:rPr>
      </w:pPr>
      <w:r>
        <w:rPr>
          <w:rFonts w:ascii="Helvetica Neue" w:eastAsiaTheme="minorHAnsi" w:hAnsi="Helvetica Neue" w:cs="Helvetica Neue"/>
          <w:color w:val="000000"/>
          <w:sz w:val="52"/>
          <w:szCs w:val="52"/>
        </w:rPr>
        <w:br w:type="page"/>
      </w:r>
    </w:p>
    <w:p w14:paraId="2393D5D3" w14:textId="35906FB3" w:rsidR="008E5E6E" w:rsidRDefault="00DF68D8" w:rsidP="009A18EE">
      <w:pPr>
        <w:tabs>
          <w:tab w:val="left" w:pos="12811"/>
        </w:tabs>
        <w:rPr>
          <w:rFonts w:ascii="Helvetica Neue" w:eastAsiaTheme="minorHAnsi" w:hAnsi="Helvetica Neue" w:cs="Helvetica Neue"/>
          <w:color w:val="000000"/>
          <w:sz w:val="52"/>
          <w:szCs w:val="52"/>
        </w:rPr>
      </w:pPr>
      <w:r>
        <w:rPr>
          <w:noProof/>
        </w:rPr>
        <w:lastRenderedPageBreak/>
        <w:drawing>
          <wp:anchor distT="0" distB="0" distL="114300" distR="114300" simplePos="0" relativeHeight="251672576" behindDoc="1" locked="0" layoutInCell="1" allowOverlap="1" wp14:anchorId="34CA664A" wp14:editId="1D5ECF05">
            <wp:simplePos x="0" y="0"/>
            <wp:positionH relativeFrom="column">
              <wp:posOffset>-899160</wp:posOffset>
            </wp:positionH>
            <wp:positionV relativeFrom="paragraph">
              <wp:posOffset>-932180</wp:posOffset>
            </wp:positionV>
            <wp:extent cx="15138400" cy="10699115"/>
            <wp:effectExtent l="0" t="0" r="0" b="0"/>
            <wp:wrapNone/>
            <wp:docPr id="52" name="Picture 376" descr="A screenshot of a computer&#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Picture 376" descr="A screenshot of a computer&#10;&#10;Description automatically generated with medium confidence"/>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3840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DA6ED2" w14:textId="71720775" w:rsidR="008E5E6E" w:rsidRDefault="008E5E6E" w:rsidP="009A18EE">
      <w:pPr>
        <w:tabs>
          <w:tab w:val="left" w:pos="12811"/>
        </w:tabs>
        <w:rPr>
          <w:rFonts w:ascii="Helvetica Neue" w:eastAsiaTheme="minorHAnsi" w:hAnsi="Helvetica Neue" w:cs="Helvetica Neue"/>
          <w:color w:val="000000"/>
          <w:sz w:val="52"/>
          <w:szCs w:val="52"/>
        </w:rPr>
      </w:pPr>
    </w:p>
    <w:p w14:paraId="173A3A4B" w14:textId="5B95C7CC" w:rsidR="008E5E6E" w:rsidRDefault="008E5E6E" w:rsidP="009A18EE">
      <w:pPr>
        <w:tabs>
          <w:tab w:val="left" w:pos="12811"/>
        </w:tabs>
        <w:rPr>
          <w:rFonts w:ascii="Helvetica Neue" w:eastAsiaTheme="minorHAnsi" w:hAnsi="Helvetica Neue" w:cs="Helvetica Neue"/>
          <w:color w:val="000000"/>
          <w:sz w:val="52"/>
          <w:szCs w:val="52"/>
        </w:rPr>
      </w:pPr>
    </w:p>
    <w:p w14:paraId="01BEF0F8" w14:textId="4D76AF47" w:rsidR="008E5E6E" w:rsidRDefault="008E5E6E" w:rsidP="009A18EE">
      <w:pPr>
        <w:tabs>
          <w:tab w:val="left" w:pos="12811"/>
        </w:tabs>
        <w:rPr>
          <w:rFonts w:ascii="Helvetica Neue" w:eastAsiaTheme="minorHAnsi" w:hAnsi="Helvetica Neue" w:cs="Helvetica Neue"/>
          <w:color w:val="000000"/>
          <w:sz w:val="52"/>
          <w:szCs w:val="52"/>
        </w:rPr>
      </w:pPr>
    </w:p>
    <w:p w14:paraId="45F81071" w14:textId="0914FF28" w:rsidR="008E5E6E" w:rsidRDefault="008E5E6E" w:rsidP="009A18EE">
      <w:pPr>
        <w:tabs>
          <w:tab w:val="left" w:pos="12811"/>
        </w:tabs>
        <w:rPr>
          <w:rFonts w:ascii="Helvetica Neue" w:eastAsiaTheme="minorHAnsi" w:hAnsi="Helvetica Neue" w:cs="Helvetica Neue"/>
          <w:color w:val="000000"/>
          <w:sz w:val="52"/>
          <w:szCs w:val="52"/>
        </w:rPr>
      </w:pPr>
    </w:p>
    <w:p w14:paraId="1630AE27" w14:textId="64E4022E" w:rsidR="008E5E6E" w:rsidRDefault="008E5E6E" w:rsidP="009A18EE">
      <w:pPr>
        <w:tabs>
          <w:tab w:val="left" w:pos="12811"/>
        </w:tabs>
        <w:rPr>
          <w:rFonts w:ascii="Helvetica Neue" w:eastAsiaTheme="minorHAnsi" w:hAnsi="Helvetica Neue" w:cs="Helvetica Neue"/>
          <w:color w:val="000000"/>
          <w:sz w:val="52"/>
          <w:szCs w:val="52"/>
        </w:rPr>
      </w:pPr>
    </w:p>
    <w:p w14:paraId="62C7CADE" w14:textId="000AB362" w:rsidR="008E5E6E" w:rsidRDefault="008E5E6E" w:rsidP="009A18EE">
      <w:pPr>
        <w:tabs>
          <w:tab w:val="left" w:pos="12811"/>
        </w:tabs>
        <w:rPr>
          <w:rFonts w:ascii="Helvetica Neue" w:eastAsiaTheme="minorHAnsi" w:hAnsi="Helvetica Neue" w:cs="Helvetica Neue"/>
          <w:color w:val="000000"/>
          <w:sz w:val="52"/>
          <w:szCs w:val="52"/>
        </w:rPr>
      </w:pPr>
    </w:p>
    <w:p w14:paraId="19F1FA76" w14:textId="73224845" w:rsidR="008E5E6E" w:rsidRDefault="008E5E6E" w:rsidP="009A18EE">
      <w:pPr>
        <w:tabs>
          <w:tab w:val="left" w:pos="12811"/>
        </w:tabs>
        <w:rPr>
          <w:rFonts w:ascii="Helvetica Neue" w:eastAsiaTheme="minorHAnsi" w:hAnsi="Helvetica Neue" w:cs="Helvetica Neue"/>
          <w:color w:val="000000"/>
          <w:sz w:val="52"/>
          <w:szCs w:val="52"/>
        </w:rPr>
      </w:pPr>
    </w:p>
    <w:p w14:paraId="053B833E" w14:textId="5726A4E2" w:rsidR="008E5E6E" w:rsidRDefault="008E5E6E" w:rsidP="009A18EE">
      <w:pPr>
        <w:tabs>
          <w:tab w:val="left" w:pos="12811"/>
        </w:tabs>
        <w:rPr>
          <w:rFonts w:ascii="Helvetica Neue" w:eastAsiaTheme="minorHAnsi" w:hAnsi="Helvetica Neue" w:cs="Helvetica Neue"/>
          <w:color w:val="000000"/>
          <w:sz w:val="52"/>
          <w:szCs w:val="52"/>
        </w:rPr>
      </w:pPr>
    </w:p>
    <w:p w14:paraId="00905742" w14:textId="3C703AB2" w:rsidR="008E5E6E" w:rsidRDefault="008E5E6E" w:rsidP="009A18EE">
      <w:pPr>
        <w:tabs>
          <w:tab w:val="left" w:pos="12811"/>
        </w:tabs>
        <w:rPr>
          <w:rFonts w:ascii="Helvetica Neue" w:eastAsiaTheme="minorHAnsi" w:hAnsi="Helvetica Neue" w:cs="Helvetica Neue"/>
          <w:color w:val="000000"/>
          <w:sz w:val="52"/>
          <w:szCs w:val="52"/>
        </w:rPr>
      </w:pPr>
    </w:p>
    <w:p w14:paraId="38888F97" w14:textId="69F95963" w:rsidR="008E5E6E" w:rsidRDefault="008E5E6E" w:rsidP="009A18EE">
      <w:pPr>
        <w:tabs>
          <w:tab w:val="left" w:pos="12811"/>
        </w:tabs>
        <w:rPr>
          <w:rFonts w:ascii="Helvetica Neue" w:eastAsiaTheme="minorHAnsi" w:hAnsi="Helvetica Neue" w:cs="Helvetica Neue"/>
          <w:color w:val="000000"/>
          <w:sz w:val="52"/>
          <w:szCs w:val="52"/>
        </w:rPr>
      </w:pPr>
    </w:p>
    <w:p w14:paraId="1DE71A63" w14:textId="45EBFF43" w:rsidR="008E5E6E" w:rsidRDefault="008E5E6E" w:rsidP="009A18EE">
      <w:pPr>
        <w:tabs>
          <w:tab w:val="left" w:pos="12811"/>
        </w:tabs>
        <w:rPr>
          <w:rFonts w:ascii="Helvetica Neue" w:eastAsiaTheme="minorHAnsi" w:hAnsi="Helvetica Neue" w:cs="Helvetica Neue"/>
          <w:color w:val="000000"/>
          <w:sz w:val="52"/>
          <w:szCs w:val="52"/>
        </w:rPr>
      </w:pPr>
    </w:p>
    <w:p w14:paraId="09AC8921" w14:textId="680350A2" w:rsidR="008E5E6E" w:rsidRDefault="008E5E6E" w:rsidP="009A18EE">
      <w:pPr>
        <w:tabs>
          <w:tab w:val="left" w:pos="12811"/>
        </w:tabs>
        <w:rPr>
          <w:rFonts w:ascii="Helvetica Neue" w:eastAsiaTheme="minorHAnsi" w:hAnsi="Helvetica Neue" w:cs="Helvetica Neue"/>
          <w:color w:val="000000"/>
          <w:sz w:val="52"/>
          <w:szCs w:val="52"/>
        </w:rPr>
      </w:pPr>
    </w:p>
    <w:p w14:paraId="42906726" w14:textId="38D1F4C5" w:rsidR="008E5E6E" w:rsidRDefault="008E5E6E" w:rsidP="009A18EE">
      <w:pPr>
        <w:tabs>
          <w:tab w:val="left" w:pos="12811"/>
        </w:tabs>
        <w:rPr>
          <w:rFonts w:ascii="Helvetica Neue" w:eastAsiaTheme="minorHAnsi" w:hAnsi="Helvetica Neue" w:cs="Helvetica Neue"/>
          <w:color w:val="000000"/>
          <w:sz w:val="52"/>
          <w:szCs w:val="52"/>
        </w:rPr>
      </w:pPr>
    </w:p>
    <w:p w14:paraId="56A2B9A7" w14:textId="77777777" w:rsidR="008E5E6E" w:rsidRDefault="008E5E6E" w:rsidP="009A18EE">
      <w:pPr>
        <w:tabs>
          <w:tab w:val="left" w:pos="12811"/>
        </w:tabs>
      </w:pPr>
    </w:p>
    <w:p w14:paraId="7C8D4327" w14:textId="7F9A28D3" w:rsidR="009A18EE" w:rsidRDefault="00897D9A">
      <w:r>
        <w:rPr>
          <w:noProof/>
        </w:rPr>
        <w:drawing>
          <wp:anchor distT="0" distB="0" distL="114300" distR="114300" simplePos="0" relativeHeight="251666432" behindDoc="0" locked="0" layoutInCell="1" allowOverlap="1" wp14:anchorId="2161B926" wp14:editId="51FC233D">
            <wp:simplePos x="0" y="0"/>
            <wp:positionH relativeFrom="column">
              <wp:posOffset>-898634</wp:posOffset>
            </wp:positionH>
            <wp:positionV relativeFrom="paragraph">
              <wp:posOffset>9792247</wp:posOffset>
            </wp:positionV>
            <wp:extent cx="153082701" cy="18897053"/>
            <wp:effectExtent l="0" t="0" r="317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flipV="1">
                      <a:off x="0" y="0"/>
                      <a:ext cx="153106121" cy="1889994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5C27D3E5" wp14:editId="5F4587E4">
            <wp:simplePos x="0" y="0"/>
            <wp:positionH relativeFrom="column">
              <wp:posOffset>-898634</wp:posOffset>
            </wp:positionH>
            <wp:positionV relativeFrom="paragraph">
              <wp:posOffset>9793517</wp:posOffset>
            </wp:positionV>
            <wp:extent cx="158340040" cy="19561876"/>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tretch>
                      <a:fillRect/>
                    </a:stretch>
                  </pic:blipFill>
                  <pic:spPr>
                    <a:xfrm flipV="1">
                      <a:off x="0" y="0"/>
                      <a:ext cx="158348248" cy="19562890"/>
                    </a:xfrm>
                    <a:prstGeom prst="rect">
                      <a:avLst/>
                    </a:prstGeom>
                  </pic:spPr>
                </pic:pic>
              </a:graphicData>
            </a:graphic>
            <wp14:sizeRelH relativeFrom="page">
              <wp14:pctWidth>0</wp14:pctWidth>
            </wp14:sizeRelH>
            <wp14:sizeRelV relativeFrom="page">
              <wp14:pctHeight>0</wp14:pctHeight>
            </wp14:sizeRelV>
          </wp:anchor>
        </w:drawing>
      </w:r>
      <w:r w:rsidR="008E5E6E">
        <w:rPr>
          <w:noProof/>
        </w:rPr>
        <mc:AlternateContent>
          <mc:Choice Requires="wps">
            <w:drawing>
              <wp:anchor distT="0" distB="0" distL="114300" distR="114300" simplePos="0" relativeHeight="251670528" behindDoc="0" locked="0" layoutInCell="1" allowOverlap="1" wp14:anchorId="19B15DA2" wp14:editId="69871E16">
                <wp:simplePos x="0" y="0"/>
                <wp:positionH relativeFrom="column">
                  <wp:posOffset>26864310</wp:posOffset>
                </wp:positionH>
                <wp:positionV relativeFrom="paragraph">
                  <wp:posOffset>9611360</wp:posOffset>
                </wp:positionV>
                <wp:extent cx="71120" cy="251460"/>
                <wp:effectExtent l="0" t="0" r="0" b="0"/>
                <wp:wrapNone/>
                <wp:docPr id="7" name="Text Box 1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71120" cy="251460"/>
                        </a:xfrm>
                        <a:prstGeom prst="rect">
                          <a:avLst/>
                        </a:prstGeom>
                        <a:noFill/>
                        <a:ln>
                          <a:noFill/>
                        </a:ln>
                      </wps:spPr>
                      <wps:txbx>
                        <w:txbxContent>
                          <w:p w14:paraId="77B32953" w14:textId="77777777" w:rsidR="008E5E6E" w:rsidRDefault="008E5E6E" w:rsidP="008E5E6E">
                            <w:pPr>
                              <w:pStyle w:val="BodyText"/>
                              <w:kinsoku w:val="0"/>
                              <w:overflowPunct w:val="0"/>
                              <w:spacing w:line="395" w:lineRule="exact"/>
                              <w:rPr>
                                <w:color w:val="FFFFFF"/>
                                <w:sz w:val="28"/>
                                <w:szCs w:val="28"/>
                              </w:rPr>
                            </w:pPr>
                            <w:r>
                              <w:rPr>
                                <w:color w:val="FFFFFF"/>
                                <w:sz w:val="28"/>
                                <w:szCs w:val="28"/>
                              </w:rPr>
                              <w:t>1</w:t>
                            </w:r>
                          </w:p>
                        </w:txbxContent>
                      </wps:txbx>
                      <wps:bodyPr rot="0" vert="horz" wrap="square" lIns="0" tIns="0" rIns="0" bIns="0" anchor="t" anchorCtr="0" upright="1">
                        <a:noAutofit/>
                      </wps:bodyPr>
                    </wps:wsp>
                  </a:graphicData>
                </a:graphic>
              </wp:anchor>
            </w:drawing>
          </mc:Choice>
          <mc:Fallback>
            <w:pict>
              <v:shape w14:anchorId="19B15DA2" id="Text Box 126" o:spid="_x0000_s1028" type="#_x0000_t202" style="position:absolute;margin-left:2115.3pt;margin-top:756.8pt;width:5.6pt;height:19.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" filled="f" stroked="f">
                <o:lock v:ext="edit" aspectratio="t" verticies="t" text="t" shapetype="t"/>
                <v:textbox inset="0,0,0,0">
                  <w:txbxContent>
                    <w:p w14:paraId="77B32953" w14:textId="77777777" w:rsidR="008E5E6E" w:rsidRDefault="008E5E6E" w:rsidP="008E5E6E">
                      <w:pPr>
                        <w:pStyle w:val="BodyText"/>
                        <w:kinsoku w:val="0"/>
                        <w:overflowPunct w:val="0"/>
                        <w:spacing w:line="395" w:lineRule="exact"/>
                        <w:rPr>
                          <w:color w:val="FFFFFF"/>
                          <w:sz w:val="28"/>
                          <w:szCs w:val="28"/>
                        </w:rPr>
                      </w:pPr>
                      <w:r>
                        <w:rPr>
                          <w:color w:val="FFFFFF"/>
                          <w:sz w:val="28"/>
                          <w:szCs w:val="28"/>
                        </w:rPr>
                        <w:t>1</w:t>
                      </w:r>
                    </w:p>
                  </w:txbxContent>
                </v:textbox>
              </v:shape>
            </w:pict>
          </mc:Fallback>
        </mc:AlternateContent>
      </w:r>
    </w:p>
    <w:p w14:paraId="22D33E1B" w14:textId="33B69694" w:rsidR="009A18EE" w:rsidRDefault="009A18EE"/>
    <w:p w14:paraId="6B40F58B" w14:textId="2747B286" w:rsidR="009A18EE" w:rsidRPr="009A18EE" w:rsidRDefault="009A18EE" w:rsidP="009A18EE">
      <w:pPr>
        <w:tabs>
          <w:tab w:val="left" w:pos="12811"/>
        </w:tabs>
      </w:pPr>
    </w:p>
    <w:sectPr w:rsidR="009A18EE" w:rsidRPr="009A18EE" w:rsidSect="009A18EE">
      <w:footerReference w:type="default" r:id="rId13"/>
      <w:pgSz w:w="23820" w:h="168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947B6" w14:textId="77777777" w:rsidR="000B2329" w:rsidRDefault="000B2329" w:rsidP="008E5E6E">
      <w:r>
        <w:separator/>
      </w:r>
    </w:p>
  </w:endnote>
  <w:endnote w:type="continuationSeparator" w:id="0">
    <w:p w14:paraId="7E4D36C2" w14:textId="77777777" w:rsidR="000B2329" w:rsidRDefault="000B2329" w:rsidP="008E5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andon Grotesque Black">
    <w:altName w:val="Calibri"/>
    <w:panose1 w:val="00000000000000000000"/>
    <w:charset w:val="4D"/>
    <w:family w:val="swiss"/>
    <w:notTrueType/>
    <w:pitch w:val="variable"/>
    <w:sig w:usb0="A000002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andon Grotesque Regular">
    <w:altName w:val="Calibri"/>
    <w:panose1 w:val="00000000000000000000"/>
    <w:charset w:val="4D"/>
    <w:family w:val="swiss"/>
    <w:notTrueType/>
    <w:pitch w:val="variable"/>
    <w:sig w:usb0="A000002F" w:usb1="5000205B" w:usb2="00000000" w:usb3="00000000" w:csb0="0000009B" w:csb1="00000000"/>
  </w:font>
  <w:font w:name="Minion Pro">
    <w:panose1 w:val="00000000000000000000"/>
    <w:charset w:val="00"/>
    <w:family w:val="roman"/>
    <w:notTrueType/>
    <w:pitch w:val="variable"/>
    <w:sig w:usb0="60000287" w:usb1="00000001" w:usb2="00000000" w:usb3="00000000" w:csb0="0000019F" w:csb1="00000000"/>
  </w:font>
  <w:font w:name="Brandon Grotesque Bold">
    <w:altName w:val="Calibri"/>
    <w:panose1 w:val="00000000000000000000"/>
    <w:charset w:val="4D"/>
    <w:family w:val="swiss"/>
    <w:notTrueType/>
    <w:pitch w:val="variable"/>
    <w:sig w:usb0="A000002F" w:usb1="5000205B" w:usb2="00000000" w:usb3="00000000" w:csb0="0000009B"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Brandon Grotesque Regular" w:hAnsi="Brandon Grotesque Regular"/>
        <w:color w:val="FFFFFF" w:themeColor="background1"/>
        <w:sz w:val="28"/>
        <w:szCs w:val="28"/>
      </w:rPr>
      <w:id w:val="-1238707287"/>
      <w:docPartObj>
        <w:docPartGallery w:val="Page Numbers (Bottom of Page)"/>
        <w:docPartUnique/>
      </w:docPartObj>
    </w:sdtPr>
    <w:sdtEndPr>
      <w:rPr>
        <w:rStyle w:val="PageNumber"/>
      </w:rPr>
    </w:sdtEndPr>
    <w:sdtContent>
      <w:p w14:paraId="12F800ED" w14:textId="77777777" w:rsidR="00DF68D8" w:rsidRPr="00DF68D8" w:rsidRDefault="00DF68D8" w:rsidP="00DF68D8">
        <w:pPr>
          <w:pStyle w:val="Footer"/>
          <w:framePr w:wrap="none" w:vAnchor="text" w:hAnchor="page" w:x="21889" w:y="-790"/>
          <w:rPr>
            <w:rStyle w:val="PageNumber"/>
            <w:rFonts w:ascii="Brandon Grotesque Regular" w:hAnsi="Brandon Grotesque Regular"/>
            <w:color w:val="FFFFFF" w:themeColor="background1"/>
            <w:sz w:val="28"/>
            <w:szCs w:val="28"/>
          </w:rPr>
        </w:pPr>
        <w:r w:rsidRPr="00DF68D8">
          <w:rPr>
            <w:rStyle w:val="PageNumber"/>
            <w:rFonts w:ascii="Brandon Grotesque Regular" w:hAnsi="Brandon Grotesque Regular"/>
            <w:color w:val="FFFFFF" w:themeColor="background1"/>
            <w:sz w:val="28"/>
            <w:szCs w:val="28"/>
          </w:rPr>
          <w:fldChar w:fldCharType="begin"/>
        </w:r>
        <w:r w:rsidRPr="00DF68D8">
          <w:rPr>
            <w:rStyle w:val="PageNumber"/>
            <w:rFonts w:ascii="Brandon Grotesque Regular" w:hAnsi="Brandon Grotesque Regular"/>
            <w:color w:val="FFFFFF" w:themeColor="background1"/>
            <w:sz w:val="28"/>
            <w:szCs w:val="28"/>
          </w:rPr>
          <w:instrText xml:space="preserve"> PAGE </w:instrText>
        </w:r>
        <w:r w:rsidRPr="00DF68D8">
          <w:rPr>
            <w:rStyle w:val="PageNumber"/>
            <w:rFonts w:ascii="Brandon Grotesque Regular" w:hAnsi="Brandon Grotesque Regular"/>
            <w:color w:val="FFFFFF" w:themeColor="background1"/>
            <w:sz w:val="28"/>
            <w:szCs w:val="28"/>
          </w:rPr>
          <w:fldChar w:fldCharType="separate"/>
        </w:r>
        <w:r w:rsidRPr="00DF68D8">
          <w:rPr>
            <w:rStyle w:val="PageNumber"/>
            <w:rFonts w:ascii="Brandon Grotesque Regular" w:hAnsi="Brandon Grotesque Regular"/>
            <w:color w:val="FFFFFF" w:themeColor="background1"/>
            <w:sz w:val="28"/>
            <w:szCs w:val="28"/>
          </w:rPr>
          <w:t>1</w:t>
        </w:r>
        <w:r w:rsidRPr="00DF68D8">
          <w:rPr>
            <w:rStyle w:val="PageNumber"/>
            <w:rFonts w:ascii="Brandon Grotesque Regular" w:hAnsi="Brandon Grotesque Regular"/>
            <w:color w:val="FFFFFF" w:themeColor="background1"/>
            <w:sz w:val="28"/>
            <w:szCs w:val="28"/>
          </w:rPr>
          <w:fldChar w:fldCharType="end"/>
        </w:r>
      </w:p>
    </w:sdtContent>
  </w:sdt>
  <w:p w14:paraId="6846DB9B" w14:textId="44C81DEA" w:rsidR="008E5E6E" w:rsidRDefault="008E5E6E">
    <w:pPr>
      <w:pStyle w:val="Footer"/>
    </w:pPr>
    <w:r w:rsidRPr="00A258AF">
      <w:rPr>
        <w:rFonts w:ascii="Brandon Grotesque Regular" w:hAnsi="Brandon Grotesque Regular"/>
        <w:noProof/>
      </w:rPr>
      <mc:AlternateContent>
        <mc:Choice Requires="wps">
          <w:drawing>
            <wp:anchor distT="0" distB="0" distL="114300" distR="114300" simplePos="0" relativeHeight="251660288" behindDoc="0" locked="0" layoutInCell="1" allowOverlap="1" wp14:anchorId="269D6D59" wp14:editId="01AB4653">
              <wp:simplePos x="0" y="0"/>
              <wp:positionH relativeFrom="margin">
                <wp:posOffset>-76200</wp:posOffset>
              </wp:positionH>
              <wp:positionV relativeFrom="margin">
                <wp:posOffset>8248650</wp:posOffset>
              </wp:positionV>
              <wp:extent cx="8162925" cy="1065530"/>
              <wp:effectExtent l="0" t="0" r="0" b="1270"/>
              <wp:wrapSquare wrapText="bothSides"/>
              <wp:docPr id="12" name="Text Box 12"/>
              <wp:cNvGraphicFramePr/>
              <a:graphic xmlns:a="http://schemas.openxmlformats.org/drawingml/2006/main">
                <a:graphicData uri="http://schemas.microsoft.com/office/word/2010/wordprocessingShape">
                  <wps:wsp>
                    <wps:cNvSpPr txBox="1"/>
                    <wps:spPr>
                      <a:xfrm>
                        <a:off x="0" y="0"/>
                        <a:ext cx="8162925" cy="1065530"/>
                      </a:xfrm>
                      <a:prstGeom prst="rect">
                        <a:avLst/>
                      </a:prstGeom>
                      <a:noFill/>
                      <a:ln w="6350">
                        <a:noFill/>
                      </a:ln>
                    </wps:spPr>
                    <wps:txbx>
                      <w:txbxContent>
                        <w:p w14:paraId="24456C6F" w14:textId="1B3CE329" w:rsidR="008E5E6E" w:rsidRPr="008E5E6E" w:rsidRDefault="008E3476" w:rsidP="008E5E6E">
                          <w:pPr>
                            <w:rPr>
                              <w:rFonts w:ascii="Brandon Grotesque Regular" w:hAnsi="Brandon Grotesque Regular"/>
                              <w:color w:val="FFFFFF" w:themeColor="background1"/>
                              <w:sz w:val="28"/>
                              <w:szCs w:val="28"/>
                            </w:rPr>
                          </w:pPr>
                          <w:r>
                            <w:rPr>
                              <w:rFonts w:ascii="Brandon Grotesque Regular" w:hAnsi="Brandon Grotesque Regular"/>
                              <w:color w:val="FFFFFF" w:themeColor="background1"/>
                              <w:sz w:val="28"/>
                              <w:szCs w:val="28"/>
                            </w:rPr>
                            <w:t>Planning Condition</w:t>
                          </w:r>
                          <w:r w:rsidR="000C664F">
                            <w:rPr>
                              <w:rFonts w:ascii="Brandon Grotesque Regular" w:hAnsi="Brandon Grotesque Regular"/>
                              <w:color w:val="FFFFFF" w:themeColor="background1"/>
                              <w:sz w:val="28"/>
                              <w:szCs w:val="28"/>
                            </w:rPr>
                            <w:t xml:space="preserve"> 4</w:t>
                          </w:r>
                          <w:r w:rsidR="00034C7C">
                            <w:rPr>
                              <w:rFonts w:ascii="Brandon Grotesque Regular" w:hAnsi="Brandon Grotesque Regular"/>
                              <w:color w:val="FFFFFF" w:themeColor="background1"/>
                              <w:sz w:val="28"/>
                              <w:szCs w:val="28"/>
                            </w:rPr>
                            <w:t>4</w:t>
                          </w:r>
                          <w:r>
                            <w:rPr>
                              <w:rFonts w:ascii="Brandon Grotesque Regular" w:hAnsi="Brandon Grotesque Regular"/>
                              <w:color w:val="FFFFFF" w:themeColor="background1"/>
                              <w:sz w:val="28"/>
                              <w:szCs w:val="28"/>
                            </w:rPr>
                            <w:t xml:space="preserve"> - </w:t>
                          </w:r>
                          <w:r w:rsidR="00763763">
                            <w:rPr>
                              <w:rFonts w:ascii="Brandon Grotesque Regular" w:hAnsi="Brandon Grotesque Regular"/>
                              <w:color w:val="FFFFFF" w:themeColor="background1"/>
                              <w:sz w:val="28"/>
                              <w:szCs w:val="28"/>
                            </w:rPr>
                            <w:t>Road Scheme for Staff/Delivery Access</w:t>
                          </w:r>
                          <w:r w:rsidR="000C664F">
                            <w:rPr>
                              <w:rFonts w:ascii="Brandon Grotesque Regular" w:hAnsi="Brandon Grotesque Regular"/>
                              <w:color w:val="FFFFFF" w:themeColor="background1"/>
                              <w:sz w:val="28"/>
                              <w:szCs w:val="28"/>
                            </w:rPr>
                            <w:t xml:space="preserve"> </w:t>
                          </w:r>
                          <w:r w:rsidR="008E5E6E" w:rsidRPr="008E5E6E">
                            <w:rPr>
                              <w:rFonts w:ascii="Brandon Grotesque Regular" w:hAnsi="Brandon Grotesque Regular"/>
                              <w:color w:val="FFFFFF" w:themeColor="background1"/>
                              <w:sz w:val="28"/>
                              <w:szCs w:val="28"/>
                            </w:rPr>
                            <w:t>| version</w:t>
                          </w:r>
                          <w:r>
                            <w:rPr>
                              <w:rFonts w:ascii="Brandon Grotesque Regular" w:hAnsi="Brandon Grotesque Regular"/>
                              <w:color w:val="FFFFFF" w:themeColor="background1"/>
                              <w:sz w:val="28"/>
                              <w:szCs w:val="28"/>
                            </w:rPr>
                            <w:t xml:space="preserve"> 1</w:t>
                          </w:r>
                          <w:r w:rsidR="008E5E6E" w:rsidRPr="008E5E6E">
                            <w:rPr>
                              <w:rFonts w:ascii="Brandon Grotesque Regular" w:hAnsi="Brandon Grotesque Regular"/>
                              <w:color w:val="FFFFFF" w:themeColor="background1"/>
                              <w:sz w:val="28"/>
                              <w:szCs w:val="28"/>
                            </w:rPr>
                            <w:t xml:space="preserve"> | </w:t>
                          </w:r>
                          <w:r>
                            <w:rPr>
                              <w:rFonts w:ascii="Brandon Grotesque Regular" w:hAnsi="Brandon Grotesque Regular"/>
                              <w:color w:val="FFFFFF" w:themeColor="background1"/>
                              <w:sz w:val="28"/>
                              <w:szCs w:val="28"/>
                            </w:rPr>
                            <w:t>August 2022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9D6D59" id="_x0000_t202" coordsize="21600,21600" o:spt="202" path="m,l,21600r21600,l21600,xe">
              <v:stroke joinstyle="miter"/>
              <v:path gradientshapeok="t" o:connecttype="rect"/>
            </v:shapetype>
            <v:shape id="Text Box 12" o:spid="_x0000_s1029" type="#_x0000_t202" style="position:absolute;margin-left:-6pt;margin-top:649.5pt;width:642.75pt;height:8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" filled="f" stroked="f" strokeweight=".5pt">
              <v:textbox>
                <w:txbxContent>
                  <w:p w14:paraId="24456C6F" w14:textId="1B3CE329" w:rsidR="008E5E6E" w:rsidRPr="008E5E6E" w:rsidRDefault="008E3476" w:rsidP="008E5E6E">
                    <w:pPr>
                      <w:rPr>
                        <w:rFonts w:ascii="Brandon Grotesque Regular" w:hAnsi="Brandon Grotesque Regular"/>
                        <w:color w:val="FFFFFF" w:themeColor="background1"/>
                        <w:sz w:val="28"/>
                        <w:szCs w:val="28"/>
                      </w:rPr>
                    </w:pPr>
                    <w:r>
                      <w:rPr>
                        <w:rFonts w:ascii="Brandon Grotesque Regular" w:hAnsi="Brandon Grotesque Regular"/>
                        <w:color w:val="FFFFFF" w:themeColor="background1"/>
                        <w:sz w:val="28"/>
                        <w:szCs w:val="28"/>
                      </w:rPr>
                      <w:t>Planning Condition</w:t>
                    </w:r>
                    <w:r w:rsidR="000C664F">
                      <w:rPr>
                        <w:rFonts w:ascii="Brandon Grotesque Regular" w:hAnsi="Brandon Grotesque Regular"/>
                        <w:color w:val="FFFFFF" w:themeColor="background1"/>
                        <w:sz w:val="28"/>
                        <w:szCs w:val="28"/>
                      </w:rPr>
                      <w:t xml:space="preserve"> 4</w:t>
                    </w:r>
                    <w:r w:rsidR="00034C7C">
                      <w:rPr>
                        <w:rFonts w:ascii="Brandon Grotesque Regular" w:hAnsi="Brandon Grotesque Regular"/>
                        <w:color w:val="FFFFFF" w:themeColor="background1"/>
                        <w:sz w:val="28"/>
                        <w:szCs w:val="28"/>
                      </w:rPr>
                      <w:t>4</w:t>
                    </w:r>
                    <w:r>
                      <w:rPr>
                        <w:rFonts w:ascii="Brandon Grotesque Regular" w:hAnsi="Brandon Grotesque Regular"/>
                        <w:color w:val="FFFFFF" w:themeColor="background1"/>
                        <w:sz w:val="28"/>
                        <w:szCs w:val="28"/>
                      </w:rPr>
                      <w:t xml:space="preserve"> - </w:t>
                    </w:r>
                    <w:r w:rsidR="00763763">
                      <w:rPr>
                        <w:rFonts w:ascii="Brandon Grotesque Regular" w:hAnsi="Brandon Grotesque Regular"/>
                        <w:color w:val="FFFFFF" w:themeColor="background1"/>
                        <w:sz w:val="28"/>
                        <w:szCs w:val="28"/>
                      </w:rPr>
                      <w:t>Road Scheme for Staff/Delivery Access</w:t>
                    </w:r>
                    <w:r w:rsidR="000C664F">
                      <w:rPr>
                        <w:rFonts w:ascii="Brandon Grotesque Regular" w:hAnsi="Brandon Grotesque Regular"/>
                        <w:color w:val="FFFFFF" w:themeColor="background1"/>
                        <w:sz w:val="28"/>
                        <w:szCs w:val="28"/>
                      </w:rPr>
                      <w:t xml:space="preserve"> </w:t>
                    </w:r>
                    <w:r w:rsidR="008E5E6E" w:rsidRPr="008E5E6E">
                      <w:rPr>
                        <w:rFonts w:ascii="Brandon Grotesque Regular" w:hAnsi="Brandon Grotesque Regular"/>
                        <w:color w:val="FFFFFF" w:themeColor="background1"/>
                        <w:sz w:val="28"/>
                        <w:szCs w:val="28"/>
                      </w:rPr>
                      <w:t>| version</w:t>
                    </w:r>
                    <w:r>
                      <w:rPr>
                        <w:rFonts w:ascii="Brandon Grotesque Regular" w:hAnsi="Brandon Grotesque Regular"/>
                        <w:color w:val="FFFFFF" w:themeColor="background1"/>
                        <w:sz w:val="28"/>
                        <w:szCs w:val="28"/>
                      </w:rPr>
                      <w:t xml:space="preserve"> 1</w:t>
                    </w:r>
                    <w:r w:rsidR="008E5E6E" w:rsidRPr="008E5E6E">
                      <w:rPr>
                        <w:rFonts w:ascii="Brandon Grotesque Regular" w:hAnsi="Brandon Grotesque Regular"/>
                        <w:color w:val="FFFFFF" w:themeColor="background1"/>
                        <w:sz w:val="28"/>
                        <w:szCs w:val="28"/>
                      </w:rPr>
                      <w:t xml:space="preserve"> | </w:t>
                    </w:r>
                    <w:r>
                      <w:rPr>
                        <w:rFonts w:ascii="Brandon Grotesque Regular" w:hAnsi="Brandon Grotesque Regular"/>
                        <w:color w:val="FFFFFF" w:themeColor="background1"/>
                        <w:sz w:val="28"/>
                        <w:szCs w:val="28"/>
                      </w:rPr>
                      <w:t>August 2022</w:t>
                    </w:r>
                  </w:p>
                </w:txbxContent>
              </v:textbox>
              <w10:wrap type="square" anchorx="margin" anchory="margin"/>
            </v:shape>
          </w:pict>
        </mc:Fallback>
      </mc:AlternateContent>
    </w:r>
    <w:r>
      <w:rPr>
        <w:noProof/>
      </w:rPr>
      <w:drawing>
        <wp:anchor distT="0" distB="0" distL="114300" distR="114300" simplePos="0" relativeHeight="251658240" behindDoc="1" locked="0" layoutInCell="1" allowOverlap="1" wp14:anchorId="35D05808" wp14:editId="10E75CA8">
          <wp:simplePos x="0" y="0"/>
          <wp:positionH relativeFrom="column">
            <wp:posOffset>-914401</wp:posOffset>
          </wp:positionH>
          <wp:positionV relativeFrom="paragraph">
            <wp:posOffset>-1249045</wp:posOffset>
          </wp:positionV>
          <wp:extent cx="15147261" cy="1871345"/>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15189316" cy="187654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B33E9" w14:textId="77777777" w:rsidR="000B2329" w:rsidRDefault="000B2329" w:rsidP="008E5E6E">
      <w:r>
        <w:separator/>
      </w:r>
    </w:p>
  </w:footnote>
  <w:footnote w:type="continuationSeparator" w:id="0">
    <w:p w14:paraId="108F56DE" w14:textId="77777777" w:rsidR="000B2329" w:rsidRDefault="000B2329" w:rsidP="008E5E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FFFFFFFF"/>
    <w:lvl w:ilvl="0">
      <w:numFmt w:val="bullet"/>
      <w:lvlText w:val="ï"/>
      <w:lvlJc w:val="left"/>
      <w:pPr>
        <w:ind w:left="608" w:hanging="507"/>
      </w:pPr>
      <w:rPr>
        <w:rFonts w:ascii="Brandon Grotesque Black" w:hAnsi="Brandon Grotesque Black" w:cs="Brandon Grotesque Black"/>
        <w:b w:val="0"/>
        <w:bCs w:val="0"/>
        <w:i w:val="0"/>
        <w:iCs w:val="0"/>
        <w:color w:val="4C6971"/>
        <w:w w:val="102"/>
        <w:sz w:val="33"/>
        <w:szCs w:val="33"/>
      </w:rPr>
    </w:lvl>
    <w:lvl w:ilvl="1">
      <w:numFmt w:val="bullet"/>
      <w:lvlText w:val="ï"/>
      <w:lvlJc w:val="left"/>
      <w:pPr>
        <w:ind w:left="2587" w:hanging="507"/>
      </w:pPr>
    </w:lvl>
    <w:lvl w:ilvl="2">
      <w:numFmt w:val="bullet"/>
      <w:lvlText w:val="ï"/>
      <w:lvlJc w:val="left"/>
      <w:pPr>
        <w:ind w:left="4574" w:hanging="507"/>
      </w:pPr>
    </w:lvl>
    <w:lvl w:ilvl="3">
      <w:numFmt w:val="bullet"/>
      <w:lvlText w:val="ï"/>
      <w:lvlJc w:val="left"/>
      <w:pPr>
        <w:ind w:left="6561" w:hanging="507"/>
      </w:pPr>
    </w:lvl>
    <w:lvl w:ilvl="4">
      <w:numFmt w:val="bullet"/>
      <w:lvlText w:val="ï"/>
      <w:lvlJc w:val="left"/>
      <w:pPr>
        <w:ind w:left="8548" w:hanging="507"/>
      </w:pPr>
    </w:lvl>
    <w:lvl w:ilvl="5">
      <w:numFmt w:val="bullet"/>
      <w:lvlText w:val="ï"/>
      <w:lvlJc w:val="left"/>
      <w:pPr>
        <w:ind w:left="10535" w:hanging="507"/>
      </w:pPr>
    </w:lvl>
    <w:lvl w:ilvl="6">
      <w:numFmt w:val="bullet"/>
      <w:lvlText w:val="ï"/>
      <w:lvlJc w:val="left"/>
      <w:pPr>
        <w:ind w:left="12522" w:hanging="507"/>
      </w:pPr>
    </w:lvl>
    <w:lvl w:ilvl="7">
      <w:numFmt w:val="bullet"/>
      <w:lvlText w:val="ï"/>
      <w:lvlJc w:val="left"/>
      <w:pPr>
        <w:ind w:left="14509" w:hanging="507"/>
      </w:pPr>
    </w:lvl>
    <w:lvl w:ilvl="8">
      <w:numFmt w:val="bullet"/>
      <w:lvlText w:val="ï"/>
      <w:lvlJc w:val="left"/>
      <w:pPr>
        <w:ind w:left="16496" w:hanging="507"/>
      </w:pPr>
    </w:lvl>
  </w:abstractNum>
  <w:abstractNum w:abstractNumId="1" w15:restartNumberingAfterBreak="0">
    <w:nsid w:val="79674040"/>
    <w:multiLevelType w:val="hybridMultilevel"/>
    <w:tmpl w:val="1BE6A02A"/>
    <w:lvl w:ilvl="0" w:tplc="18D055FA">
      <w:start w:val="1"/>
      <w:numFmt w:val="bullet"/>
      <w:lvlText w:val=""/>
      <w:lvlJc w:val="left"/>
      <w:pPr>
        <w:ind w:left="1328" w:hanging="360"/>
      </w:pPr>
      <w:rPr>
        <w:rFonts w:ascii="Symbol" w:hAnsi="Symbol" w:hint="default"/>
        <w:color w:val="4C6971"/>
      </w:rPr>
    </w:lvl>
    <w:lvl w:ilvl="1" w:tplc="08090003" w:tentative="1">
      <w:start w:val="1"/>
      <w:numFmt w:val="bullet"/>
      <w:lvlText w:val="o"/>
      <w:lvlJc w:val="left"/>
      <w:pPr>
        <w:ind w:left="2048" w:hanging="360"/>
      </w:pPr>
      <w:rPr>
        <w:rFonts w:ascii="Courier New" w:hAnsi="Courier New" w:cs="Courier New" w:hint="default"/>
      </w:rPr>
    </w:lvl>
    <w:lvl w:ilvl="2" w:tplc="08090005" w:tentative="1">
      <w:start w:val="1"/>
      <w:numFmt w:val="bullet"/>
      <w:lvlText w:val=""/>
      <w:lvlJc w:val="left"/>
      <w:pPr>
        <w:ind w:left="2768" w:hanging="360"/>
      </w:pPr>
      <w:rPr>
        <w:rFonts w:ascii="Wingdings" w:hAnsi="Wingdings" w:hint="default"/>
      </w:rPr>
    </w:lvl>
    <w:lvl w:ilvl="3" w:tplc="08090001" w:tentative="1">
      <w:start w:val="1"/>
      <w:numFmt w:val="bullet"/>
      <w:lvlText w:val=""/>
      <w:lvlJc w:val="left"/>
      <w:pPr>
        <w:ind w:left="3488" w:hanging="360"/>
      </w:pPr>
      <w:rPr>
        <w:rFonts w:ascii="Symbol" w:hAnsi="Symbol" w:hint="default"/>
      </w:rPr>
    </w:lvl>
    <w:lvl w:ilvl="4" w:tplc="08090003" w:tentative="1">
      <w:start w:val="1"/>
      <w:numFmt w:val="bullet"/>
      <w:lvlText w:val="o"/>
      <w:lvlJc w:val="left"/>
      <w:pPr>
        <w:ind w:left="4208" w:hanging="360"/>
      </w:pPr>
      <w:rPr>
        <w:rFonts w:ascii="Courier New" w:hAnsi="Courier New" w:cs="Courier New" w:hint="default"/>
      </w:rPr>
    </w:lvl>
    <w:lvl w:ilvl="5" w:tplc="08090005" w:tentative="1">
      <w:start w:val="1"/>
      <w:numFmt w:val="bullet"/>
      <w:lvlText w:val=""/>
      <w:lvlJc w:val="left"/>
      <w:pPr>
        <w:ind w:left="4928" w:hanging="360"/>
      </w:pPr>
      <w:rPr>
        <w:rFonts w:ascii="Wingdings" w:hAnsi="Wingdings" w:hint="default"/>
      </w:rPr>
    </w:lvl>
    <w:lvl w:ilvl="6" w:tplc="08090001" w:tentative="1">
      <w:start w:val="1"/>
      <w:numFmt w:val="bullet"/>
      <w:lvlText w:val=""/>
      <w:lvlJc w:val="left"/>
      <w:pPr>
        <w:ind w:left="5648" w:hanging="360"/>
      </w:pPr>
      <w:rPr>
        <w:rFonts w:ascii="Symbol" w:hAnsi="Symbol" w:hint="default"/>
      </w:rPr>
    </w:lvl>
    <w:lvl w:ilvl="7" w:tplc="08090003" w:tentative="1">
      <w:start w:val="1"/>
      <w:numFmt w:val="bullet"/>
      <w:lvlText w:val="o"/>
      <w:lvlJc w:val="left"/>
      <w:pPr>
        <w:ind w:left="6368" w:hanging="360"/>
      </w:pPr>
      <w:rPr>
        <w:rFonts w:ascii="Courier New" w:hAnsi="Courier New" w:cs="Courier New" w:hint="default"/>
      </w:rPr>
    </w:lvl>
    <w:lvl w:ilvl="8" w:tplc="08090005" w:tentative="1">
      <w:start w:val="1"/>
      <w:numFmt w:val="bullet"/>
      <w:lvlText w:val=""/>
      <w:lvlJc w:val="left"/>
      <w:pPr>
        <w:ind w:left="7088" w:hanging="360"/>
      </w:pPr>
      <w:rPr>
        <w:rFonts w:ascii="Wingdings" w:hAnsi="Wingdings" w:hint="default"/>
      </w:rPr>
    </w:lvl>
  </w:abstractNum>
  <w:num w:numId="1" w16cid:durableId="487744400">
    <w:abstractNumId w:val="0"/>
  </w:num>
  <w:num w:numId="2" w16cid:durableId="78408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EE"/>
    <w:rsid w:val="00034C7C"/>
    <w:rsid w:val="000B2329"/>
    <w:rsid w:val="000C664F"/>
    <w:rsid w:val="002263F3"/>
    <w:rsid w:val="002F63CA"/>
    <w:rsid w:val="0039781F"/>
    <w:rsid w:val="005142B5"/>
    <w:rsid w:val="00546369"/>
    <w:rsid w:val="00754A34"/>
    <w:rsid w:val="00763763"/>
    <w:rsid w:val="007D7D69"/>
    <w:rsid w:val="00897D9A"/>
    <w:rsid w:val="008E3476"/>
    <w:rsid w:val="008E5E6E"/>
    <w:rsid w:val="008E7B9A"/>
    <w:rsid w:val="009562A6"/>
    <w:rsid w:val="009A18EE"/>
    <w:rsid w:val="009A7415"/>
    <w:rsid w:val="00A60668"/>
    <w:rsid w:val="00C43A92"/>
    <w:rsid w:val="00DA165F"/>
    <w:rsid w:val="00DF68D8"/>
    <w:rsid w:val="00F014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41D85"/>
  <w15:chartTrackingRefBased/>
  <w15:docId w15:val="{4AAF7D0C-9334-3147-A937-CA42C88C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E5E6E"/>
    <w:pPr>
      <w:widowControl w:val="0"/>
      <w:autoSpaceDE w:val="0"/>
      <w:autoSpaceDN w:val="0"/>
      <w:adjustRightInd w:val="0"/>
    </w:pPr>
    <w:rPr>
      <w:rFonts w:ascii="Brandon Grotesque Regular" w:eastAsia="Times New Roman" w:hAnsi="Brandon Grotesque Regular" w:cs="Brandon Grotesque Regular"/>
      <w:sz w:val="33"/>
      <w:szCs w:val="33"/>
      <w:lang w:eastAsia="en-GB"/>
    </w:rPr>
  </w:style>
  <w:style w:type="character" w:customStyle="1" w:styleId="BodyTextChar">
    <w:name w:val="Body Text Char"/>
    <w:basedOn w:val="DefaultParagraphFont"/>
    <w:link w:val="BodyText"/>
    <w:uiPriority w:val="99"/>
    <w:rsid w:val="008E5E6E"/>
    <w:rPr>
      <w:rFonts w:ascii="Brandon Grotesque Regular" w:eastAsia="Times New Roman" w:hAnsi="Brandon Grotesque Regular" w:cs="Brandon Grotesque Regular"/>
      <w:sz w:val="33"/>
      <w:szCs w:val="33"/>
      <w:lang w:eastAsia="en-GB"/>
    </w:rPr>
  </w:style>
  <w:style w:type="paragraph" w:styleId="Header">
    <w:name w:val="header"/>
    <w:basedOn w:val="Normal"/>
    <w:link w:val="HeaderChar"/>
    <w:uiPriority w:val="99"/>
    <w:unhideWhenUsed/>
    <w:rsid w:val="008E5E6E"/>
    <w:pPr>
      <w:tabs>
        <w:tab w:val="center" w:pos="4513"/>
        <w:tab w:val="right" w:pos="9026"/>
      </w:tabs>
    </w:pPr>
  </w:style>
  <w:style w:type="character" w:customStyle="1" w:styleId="HeaderChar">
    <w:name w:val="Header Char"/>
    <w:basedOn w:val="DefaultParagraphFont"/>
    <w:link w:val="Header"/>
    <w:uiPriority w:val="99"/>
    <w:rsid w:val="008E5E6E"/>
    <w:rPr>
      <w:rFonts w:eastAsiaTheme="minorEastAsia"/>
    </w:rPr>
  </w:style>
  <w:style w:type="paragraph" w:styleId="Footer">
    <w:name w:val="footer"/>
    <w:basedOn w:val="Normal"/>
    <w:link w:val="FooterChar"/>
    <w:uiPriority w:val="99"/>
    <w:unhideWhenUsed/>
    <w:rsid w:val="008E5E6E"/>
    <w:pPr>
      <w:tabs>
        <w:tab w:val="center" w:pos="4513"/>
        <w:tab w:val="right" w:pos="9026"/>
      </w:tabs>
    </w:pPr>
  </w:style>
  <w:style w:type="character" w:customStyle="1" w:styleId="FooterChar">
    <w:name w:val="Footer Char"/>
    <w:basedOn w:val="DefaultParagraphFont"/>
    <w:link w:val="Footer"/>
    <w:uiPriority w:val="99"/>
    <w:rsid w:val="008E5E6E"/>
    <w:rPr>
      <w:rFonts w:eastAsiaTheme="minorEastAsia"/>
    </w:rPr>
  </w:style>
  <w:style w:type="paragraph" w:customStyle="1" w:styleId="BasicParagraph">
    <w:name w:val="[Basic Paragraph]"/>
    <w:basedOn w:val="Normal"/>
    <w:uiPriority w:val="99"/>
    <w:rsid w:val="008E5E6E"/>
    <w:pPr>
      <w:autoSpaceDE w:val="0"/>
      <w:autoSpaceDN w:val="0"/>
      <w:adjustRightInd w:val="0"/>
      <w:spacing w:line="288" w:lineRule="auto"/>
      <w:textAlignment w:val="center"/>
    </w:pPr>
    <w:rPr>
      <w:rFonts w:ascii="Minion Pro" w:eastAsiaTheme="minorHAnsi" w:hAnsi="Minion Pro" w:cs="Minion Pro"/>
      <w:color w:val="000000"/>
    </w:rPr>
  </w:style>
  <w:style w:type="character" w:styleId="PageNumber">
    <w:name w:val="page number"/>
    <w:basedOn w:val="DefaultParagraphFont"/>
    <w:uiPriority w:val="99"/>
    <w:semiHidden/>
    <w:unhideWhenUsed/>
    <w:rsid w:val="00DF68D8"/>
  </w:style>
  <w:style w:type="paragraph" w:styleId="ListParagraph">
    <w:name w:val="List Paragraph"/>
    <w:basedOn w:val="Normal"/>
    <w:uiPriority w:val="1"/>
    <w:qFormat/>
    <w:rsid w:val="002F63CA"/>
    <w:pPr>
      <w:widowControl w:val="0"/>
      <w:autoSpaceDE w:val="0"/>
      <w:autoSpaceDN w:val="0"/>
      <w:adjustRightInd w:val="0"/>
      <w:spacing w:line="438" w:lineRule="exact"/>
      <w:ind w:left="608" w:hanging="507"/>
    </w:pPr>
    <w:rPr>
      <w:rFonts w:ascii="Brandon Grotesque Regular" w:eastAsia="Times New Roman" w:hAnsi="Brandon Grotesque Regular" w:cs="Brandon Grotesque Regular"/>
      <w:lang w:eastAsia="en-GB"/>
    </w:rPr>
  </w:style>
  <w:style w:type="paragraph" w:customStyle="1" w:styleId="TableParagraph">
    <w:name w:val="Table Paragraph"/>
    <w:basedOn w:val="Normal"/>
    <w:uiPriority w:val="1"/>
    <w:qFormat/>
    <w:rsid w:val="002F63CA"/>
    <w:pPr>
      <w:widowControl w:val="0"/>
      <w:autoSpaceDE w:val="0"/>
      <w:autoSpaceDN w:val="0"/>
      <w:adjustRightInd w:val="0"/>
      <w:spacing w:before="168"/>
      <w:ind w:left="1228" w:right="1200"/>
      <w:jc w:val="center"/>
    </w:pPr>
    <w:rPr>
      <w:rFonts w:ascii="Brandon Grotesque Regular" w:eastAsia="Times New Roman" w:hAnsi="Brandon Grotesque Regular" w:cs="Brandon Grotesque Regular"/>
      <w:lang w:eastAsia="en-GB"/>
    </w:rPr>
  </w:style>
  <w:style w:type="table" w:styleId="TableGrid">
    <w:name w:val="Table Grid"/>
    <w:basedOn w:val="TableNormal"/>
    <w:uiPriority w:val="39"/>
    <w:rsid w:val="008E3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5443AD1ABB9445B6E68BCFD9AD8E78" ma:contentTypeVersion="18" ma:contentTypeDescription="Create a new document." ma:contentTypeScope="" ma:versionID="b6df34d503ea47eaa4c973d4af02d82a">
  <xsd:schema xmlns:xsd="http://www.w3.org/2001/XMLSchema" xmlns:xs="http://www.w3.org/2001/XMLSchema" xmlns:p="http://schemas.microsoft.com/office/2006/metadata/properties" xmlns:ns2="c846fe25-467f-498c-a50b-8dd5886d39de" xmlns:ns3="d8139cf5-1119-42f6-bc16-7804171fd890" targetNamespace="http://schemas.microsoft.com/office/2006/metadata/properties" ma:root="true" ma:fieldsID="38a981ddeb7a7216bc4f3780438df822" ns2:_="" ns3:_="">
    <xsd:import namespace="c846fe25-467f-498c-a50b-8dd5886d39de"/>
    <xsd:import namespace="d8139cf5-1119-42f6-bc16-7804171fd8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Permission_x003f_" minOccurs="0"/>
                <xsd:element ref="ns2:Permiss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6fe25-467f-498c-a50b-8dd5886d39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Permission_x003f_" ma:index="21" nillable="true" ma:displayName="Permission?" ma:default="1" ma:internalName="Permission_x003f_">
      <xsd:simpleType>
        <xsd:restriction base="dms:Boolean"/>
      </xsd:simpleType>
    </xsd:element>
    <xsd:element name="Permission" ma:index="22" nillable="true" ma:displayName="Permission" ma:format="Dropdown" ma:internalName="Permission">
      <xsd:simpleType>
        <xsd:restriction base="dms:Choice">
          <xsd:enumeration value="Permission"/>
          <xsd:enumeration value="Choice 2"/>
          <xsd:enumeration value="Choice 3"/>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03588a0-f498-4e74-9718-bbab0126ac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139cf5-1119-42f6-bc16-7804171fd89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f81ec56-1c7f-4d34-8b3f-2962acc1f7ac}" ma:internalName="TaxCatchAll" ma:showField="CatchAllData" ma:web="d8139cf5-1119-42f6-bc16-7804171fd8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3B370-010E-424B-A509-B28D5278F6F1}">
  <ds:schemaRefs>
    <ds:schemaRef ds:uri="http://schemas.microsoft.com/sharepoint/v3/contenttype/forms"/>
  </ds:schemaRefs>
</ds:datastoreItem>
</file>

<file path=customXml/itemProps2.xml><?xml version="1.0" encoding="utf-8"?>
<ds:datastoreItem xmlns:ds="http://schemas.openxmlformats.org/officeDocument/2006/customXml" ds:itemID="{2BE3B3D2-3D64-4CF7-B0F3-420ADBF2E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46fe25-467f-498c-a50b-8dd5886d39de"/>
    <ds:schemaRef ds:uri="d8139cf5-1119-42f6-bc16-7804171fd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Pages>
  <Words>281</Words>
  <Characters>1512</Characters>
  <Application>Microsoft Office Word</Application>
  <DocSecurity>0</DocSecurity>
  <Lines>137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Mudasser Hussain</dc:creator>
  <cp:keywords/>
  <dc:description/>
  <cp:lastModifiedBy>Smith, Richard</cp:lastModifiedBy>
  <cp:revision>4</cp:revision>
  <dcterms:created xsi:type="dcterms:W3CDTF">2022-08-24T15:51:00Z</dcterms:created>
  <dcterms:modified xsi:type="dcterms:W3CDTF">2022-08-26T16:50:00Z</dcterms:modified>
</cp:coreProperties>
</file>